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60B9" w:rsidRDefault="001160B9" w:rsidP="00224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noProof/>
          <w:lang w:eastAsia="en-GB"/>
        </w:rPr>
        <w:drawing>
          <wp:inline distT="0" distB="0" distL="0" distR="0">
            <wp:extent cx="3016908" cy="1114425"/>
            <wp:effectExtent l="0" t="0" r="0" b="0"/>
            <wp:docPr id="1" name="Picture 1" descr="C:\Users\Kelly\AppData\Local\Microsoft\Windows\INetCacheContent.Word\Facebook 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lly\AppData\Local\Microsoft\Windows\INetCacheContent.Word\Facebook Backgroun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868" cy="111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242F6" w:rsidRDefault="002242F6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60B9" w:rsidRDefault="001160B9" w:rsidP="00224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 letting residential dwelling house:</w:t>
      </w:r>
    </w:p>
    <w:p w:rsidR="001160B9" w:rsidRDefault="001160B9" w:rsidP="00224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431A31" w:rsidRPr="00B52DFB" w:rsidRDefault="00431A31" w:rsidP="00431A31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20"/>
          <w:szCs w:val="20"/>
          <w:highlight w:val="yellow"/>
        </w:rPr>
      </w:pPr>
      <w:r w:rsidRPr="00B52DFB">
        <w:rPr>
          <w:rFonts w:ascii="Segoe UI" w:hAnsi="Segoe UI" w:cs="Segoe UI"/>
          <w:sz w:val="20"/>
          <w:szCs w:val="20"/>
          <w:highlight w:val="yellow"/>
        </w:rPr>
        <w:t>[Address Number]</w:t>
      </w:r>
    </w:p>
    <w:p w:rsidR="00431A31" w:rsidRPr="00B52DFB" w:rsidRDefault="00431A31" w:rsidP="00431A31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20"/>
          <w:szCs w:val="20"/>
          <w:highlight w:val="yellow"/>
        </w:rPr>
      </w:pPr>
      <w:r w:rsidRPr="00B52DFB">
        <w:rPr>
          <w:rFonts w:ascii="Segoe UI" w:hAnsi="Segoe UI" w:cs="Segoe UI"/>
          <w:sz w:val="20"/>
          <w:szCs w:val="20"/>
          <w:highlight w:val="yellow"/>
        </w:rPr>
        <w:t>[Flat/Room Number]</w:t>
      </w:r>
    </w:p>
    <w:p w:rsidR="00431A31" w:rsidRPr="00B52DFB" w:rsidRDefault="00431A31" w:rsidP="00431A31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20"/>
          <w:szCs w:val="20"/>
          <w:highlight w:val="yellow"/>
        </w:rPr>
      </w:pPr>
      <w:r w:rsidRPr="00B52DFB">
        <w:rPr>
          <w:rFonts w:ascii="Segoe UI" w:hAnsi="Segoe UI" w:cs="Segoe UI"/>
          <w:sz w:val="20"/>
          <w:szCs w:val="20"/>
          <w:highlight w:val="yellow"/>
        </w:rPr>
        <w:t>[Address Line 1 /Name]</w:t>
      </w:r>
    </w:p>
    <w:p w:rsidR="00431A31" w:rsidRPr="00B52DFB" w:rsidRDefault="00431A31" w:rsidP="00431A31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20"/>
          <w:szCs w:val="20"/>
          <w:highlight w:val="yellow"/>
        </w:rPr>
      </w:pPr>
      <w:r w:rsidRPr="00B52DFB">
        <w:rPr>
          <w:rFonts w:ascii="Segoe UI" w:hAnsi="Segoe UI" w:cs="Segoe UI"/>
          <w:sz w:val="20"/>
          <w:szCs w:val="20"/>
          <w:highlight w:val="yellow"/>
        </w:rPr>
        <w:t>[Address Line 2]</w:t>
      </w:r>
    </w:p>
    <w:p w:rsidR="00431A31" w:rsidRPr="00B52DFB" w:rsidRDefault="00431A31" w:rsidP="00431A31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20"/>
          <w:szCs w:val="20"/>
          <w:highlight w:val="yellow"/>
        </w:rPr>
      </w:pPr>
      <w:r w:rsidRPr="00B52DFB">
        <w:rPr>
          <w:rFonts w:ascii="Segoe UI" w:hAnsi="Segoe UI" w:cs="Segoe UI"/>
          <w:sz w:val="20"/>
          <w:szCs w:val="20"/>
          <w:highlight w:val="yellow"/>
        </w:rPr>
        <w:t>[Address Line 3]</w:t>
      </w:r>
    </w:p>
    <w:p w:rsidR="00431A31" w:rsidRPr="00B52DFB" w:rsidRDefault="00431A31" w:rsidP="00431A31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20"/>
          <w:szCs w:val="20"/>
          <w:highlight w:val="yellow"/>
        </w:rPr>
      </w:pPr>
      <w:r w:rsidRPr="00B52DFB">
        <w:rPr>
          <w:rFonts w:ascii="Segoe UI" w:hAnsi="Segoe UI" w:cs="Segoe UI"/>
          <w:sz w:val="20"/>
          <w:szCs w:val="20"/>
          <w:highlight w:val="yellow"/>
        </w:rPr>
        <w:t>[Address Line 4]</w:t>
      </w:r>
    </w:p>
    <w:p w:rsidR="00431A31" w:rsidRPr="00B52DFB" w:rsidRDefault="00431A31" w:rsidP="00431A31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B52DFB">
        <w:rPr>
          <w:rFonts w:ascii="Segoe UI" w:hAnsi="Segoe UI" w:cs="Segoe UI"/>
          <w:sz w:val="20"/>
          <w:szCs w:val="20"/>
          <w:highlight w:val="yellow"/>
        </w:rPr>
        <w:t>[Postcode]</w:t>
      </w:r>
    </w:p>
    <w:p w:rsidR="001160B9" w:rsidRDefault="001160B9" w:rsidP="00224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1160B9" w:rsidRDefault="001160B9" w:rsidP="00224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This Tenancy Agreement is for letting furnished or unfurnished residential accommodation on an assured short hold tenancy within the provisions of the Housing Act 1988 as amended by part 3 of the Housing Act 1996. As such, this is a legal document and should not be used without adequate knowledge of the law of landlord and tenant. N.B A Notice of Assured short hold tenancy need no longer be served on the Tenant for new tenancies created on or after February 28th 1997.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C7A8C" w:rsidRDefault="00AC7A8C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C7A8C" w:rsidRDefault="00AC7A8C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C7A8C" w:rsidRDefault="00AC7A8C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C7A8C" w:rsidRDefault="00AC7A8C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C7A8C" w:rsidRDefault="00AC7A8C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C7A8C" w:rsidRDefault="00AC7A8C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C7A8C" w:rsidRDefault="00AC7A8C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C7A8C" w:rsidRDefault="00AC7A8C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C7A8C" w:rsidRDefault="00AC7A8C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C7A8C" w:rsidRDefault="00AC7A8C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C7A8C" w:rsidRDefault="00AC7A8C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C7A8C" w:rsidRDefault="00AC7A8C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C7A8C" w:rsidRDefault="00AC7A8C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C7A8C" w:rsidRDefault="00AC7A8C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C7A8C" w:rsidRDefault="00AC7A8C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C7A8C" w:rsidRDefault="00AC7A8C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C7A8C" w:rsidRDefault="00AC7A8C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C7A8C" w:rsidRDefault="00AC7A8C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C7A8C" w:rsidRDefault="00AC7A8C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C7A8C" w:rsidRDefault="00AC7A8C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C7A8C" w:rsidRDefault="00AC7A8C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C7A8C" w:rsidRDefault="00AC7A8C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C7A8C" w:rsidRDefault="00AC7A8C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C7A8C" w:rsidRDefault="00AC7A8C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C7A8C" w:rsidRDefault="00AC7A8C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C7A8C" w:rsidRDefault="00AC7A8C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C7A8C" w:rsidRDefault="00AC7A8C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C7A8C" w:rsidRDefault="00AC7A8C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242F6" w:rsidRDefault="002242F6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1160B9" w:rsidRPr="002242F6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2242F6">
        <w:rPr>
          <w:rFonts w:ascii="Arial" w:hAnsi="Arial" w:cs="Arial"/>
          <w:b/>
          <w:sz w:val="32"/>
          <w:szCs w:val="32"/>
        </w:rPr>
        <w:lastRenderedPageBreak/>
        <w:t>TENANCY AGREEMENT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For letting a furnished or unfurnished dwelling </w:t>
      </w:r>
      <w:r w:rsidR="002422D7">
        <w:rPr>
          <w:rFonts w:ascii="Arial" w:hAnsi="Arial" w:cs="Arial"/>
          <w:sz w:val="18"/>
          <w:szCs w:val="18"/>
        </w:rPr>
        <w:t xml:space="preserve">house on an </w:t>
      </w:r>
      <w:r>
        <w:rPr>
          <w:rFonts w:ascii="Arial" w:hAnsi="Arial" w:cs="Arial"/>
          <w:sz w:val="18"/>
          <w:szCs w:val="18"/>
        </w:rPr>
        <w:t>Assured shorthold tenancy under Part 1 of the Housing Act 1988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60B9" w:rsidRDefault="002422D7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 </w:t>
      </w:r>
      <w:r w:rsidR="00431A31">
        <w:rPr>
          <w:rFonts w:ascii="Arial" w:hAnsi="Arial" w:cs="Arial"/>
          <w:sz w:val="18"/>
          <w:szCs w:val="18"/>
          <w:highlight w:val="yellow"/>
        </w:rPr>
        <w:t>[T</w:t>
      </w:r>
      <w:r w:rsidRPr="002422D7">
        <w:rPr>
          <w:rFonts w:ascii="Arial" w:hAnsi="Arial" w:cs="Arial"/>
          <w:sz w:val="18"/>
          <w:szCs w:val="18"/>
          <w:highlight w:val="yellow"/>
        </w:rPr>
        <w:t>oday’s date]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PARTIES 1. THE Landlord</w:t>
      </w:r>
    </w:p>
    <w:p w:rsidR="00431A31" w:rsidRPr="00B52DFB" w:rsidRDefault="00431A31" w:rsidP="00431A3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B52DFB">
        <w:rPr>
          <w:rFonts w:ascii="Segoe UI" w:hAnsi="Segoe UI" w:cs="Segoe UI"/>
          <w:sz w:val="20"/>
          <w:szCs w:val="20"/>
        </w:rPr>
        <w:t xml:space="preserve">Landlord Name: </w:t>
      </w:r>
      <w:r w:rsidRPr="00B52DFB">
        <w:rPr>
          <w:rFonts w:ascii="Segoe UI" w:hAnsi="Segoe UI" w:cs="Segoe UI"/>
          <w:sz w:val="20"/>
          <w:szCs w:val="20"/>
          <w:highlight w:val="yellow"/>
        </w:rPr>
        <w:t xml:space="preserve"> [Title]</w:t>
      </w:r>
      <w:r w:rsidRPr="00B52DFB">
        <w:rPr>
          <w:rFonts w:ascii="Segoe UI" w:hAnsi="Segoe UI" w:cs="Segoe UI"/>
          <w:sz w:val="20"/>
          <w:szCs w:val="20"/>
        </w:rPr>
        <w:t xml:space="preserve"> </w:t>
      </w:r>
      <w:r w:rsidRPr="00B52DFB">
        <w:rPr>
          <w:rFonts w:ascii="Segoe UI" w:hAnsi="Segoe UI" w:cs="Segoe UI"/>
          <w:sz w:val="20"/>
          <w:szCs w:val="20"/>
          <w:highlight w:val="yellow"/>
        </w:rPr>
        <w:t>[Forename]</w:t>
      </w:r>
      <w:r w:rsidRPr="00B52DFB">
        <w:rPr>
          <w:rFonts w:ascii="Segoe UI" w:hAnsi="Segoe UI" w:cs="Segoe UI"/>
          <w:sz w:val="20"/>
          <w:szCs w:val="20"/>
        </w:rPr>
        <w:t xml:space="preserve"> </w:t>
      </w:r>
      <w:r w:rsidRPr="00B52DFB">
        <w:rPr>
          <w:rFonts w:ascii="Segoe UI" w:hAnsi="Segoe UI" w:cs="Segoe UI"/>
          <w:sz w:val="20"/>
          <w:szCs w:val="20"/>
          <w:highlight w:val="yellow"/>
        </w:rPr>
        <w:t>[Surname]</w:t>
      </w:r>
    </w:p>
    <w:p w:rsidR="00431A31" w:rsidRDefault="00431A31" w:rsidP="00431A31">
      <w:pPr>
        <w:autoSpaceDE w:val="0"/>
        <w:autoSpaceDN w:val="0"/>
        <w:adjustRightInd w:val="0"/>
        <w:spacing w:after="0" w:line="240" w:lineRule="auto"/>
        <w:ind w:left="144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C/O Lettings Angels</w:t>
      </w:r>
    </w:p>
    <w:p w:rsidR="00431A31" w:rsidRDefault="00431A31" w:rsidP="00431A31">
      <w:pPr>
        <w:autoSpaceDE w:val="0"/>
        <w:autoSpaceDN w:val="0"/>
        <w:adjustRightInd w:val="0"/>
        <w:spacing w:after="0" w:line="240" w:lineRule="auto"/>
        <w:ind w:left="144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129 Woodville Road</w:t>
      </w:r>
    </w:p>
    <w:p w:rsidR="00431A31" w:rsidRDefault="00431A31" w:rsidP="00431A31">
      <w:pPr>
        <w:autoSpaceDE w:val="0"/>
        <w:autoSpaceDN w:val="0"/>
        <w:adjustRightInd w:val="0"/>
        <w:spacing w:after="0" w:line="240" w:lineRule="auto"/>
        <w:ind w:left="144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Cathays</w:t>
      </w:r>
    </w:p>
    <w:p w:rsidR="00431A31" w:rsidRDefault="00431A31" w:rsidP="00431A31">
      <w:pPr>
        <w:autoSpaceDE w:val="0"/>
        <w:autoSpaceDN w:val="0"/>
        <w:adjustRightInd w:val="0"/>
        <w:spacing w:after="0" w:line="240" w:lineRule="auto"/>
        <w:ind w:left="144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Cardiff</w:t>
      </w:r>
    </w:p>
    <w:p w:rsidR="00431A31" w:rsidRPr="001B6FBA" w:rsidRDefault="00431A31" w:rsidP="00431A31">
      <w:pPr>
        <w:autoSpaceDE w:val="0"/>
        <w:autoSpaceDN w:val="0"/>
        <w:adjustRightInd w:val="0"/>
        <w:spacing w:after="0" w:line="240" w:lineRule="auto"/>
        <w:ind w:left="144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CF24 4DZ</w:t>
      </w:r>
    </w:p>
    <w:p w:rsidR="002422D7" w:rsidRDefault="002422D7" w:rsidP="00431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Hereinafter called the “Landlord”</w:t>
      </w:r>
    </w:p>
    <w:p w:rsidR="002422D7" w:rsidRDefault="002422D7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THE Tenant</w:t>
      </w:r>
    </w:p>
    <w:p w:rsidR="002422D7" w:rsidRDefault="002422D7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31A31" w:rsidRPr="00B52DFB" w:rsidRDefault="00431A31" w:rsidP="00431A3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B52DFB">
        <w:rPr>
          <w:rFonts w:ascii="Segoe UI" w:hAnsi="Segoe UI" w:cs="Segoe UI"/>
          <w:sz w:val="20"/>
          <w:szCs w:val="20"/>
        </w:rPr>
        <w:t>Tenant details :</w:t>
      </w:r>
      <w:r w:rsidRPr="00B52DFB">
        <w:rPr>
          <w:rFonts w:ascii="Segoe UI" w:hAnsi="Segoe UI" w:cs="Segoe UI"/>
          <w:sz w:val="20"/>
          <w:szCs w:val="20"/>
          <w:highlight w:val="yellow"/>
        </w:rPr>
        <w:t xml:space="preserve"> [Title]</w:t>
      </w:r>
      <w:r w:rsidRPr="00B52DFB">
        <w:rPr>
          <w:rFonts w:ascii="Segoe UI" w:hAnsi="Segoe UI" w:cs="Segoe UI"/>
          <w:sz w:val="20"/>
          <w:szCs w:val="20"/>
        </w:rPr>
        <w:t xml:space="preserve"> </w:t>
      </w:r>
      <w:r w:rsidRPr="00B52DFB">
        <w:rPr>
          <w:rFonts w:ascii="Segoe UI" w:hAnsi="Segoe UI" w:cs="Segoe UI"/>
          <w:sz w:val="20"/>
          <w:szCs w:val="20"/>
          <w:highlight w:val="yellow"/>
        </w:rPr>
        <w:t>[Forename]</w:t>
      </w:r>
      <w:r w:rsidRPr="00B52DFB">
        <w:rPr>
          <w:rFonts w:ascii="Segoe UI" w:hAnsi="Segoe UI" w:cs="Segoe UI"/>
          <w:sz w:val="20"/>
          <w:szCs w:val="20"/>
        </w:rPr>
        <w:t xml:space="preserve"> </w:t>
      </w:r>
      <w:r w:rsidRPr="00B52DFB">
        <w:rPr>
          <w:rFonts w:ascii="Segoe UI" w:hAnsi="Segoe UI" w:cs="Segoe UI"/>
          <w:sz w:val="20"/>
          <w:szCs w:val="20"/>
          <w:highlight w:val="yellow"/>
        </w:rPr>
        <w:t>[Surname]</w:t>
      </w:r>
      <w:r w:rsidRPr="00B52DFB">
        <w:rPr>
          <w:rFonts w:ascii="Segoe UI" w:hAnsi="Segoe UI" w:cs="Segoe UI"/>
          <w:sz w:val="20"/>
          <w:szCs w:val="20"/>
        </w:rPr>
        <w:t xml:space="preserve"> </w:t>
      </w:r>
      <w:r w:rsidRPr="00B52DFB">
        <w:rPr>
          <w:rFonts w:ascii="Segoe UI" w:hAnsi="Segoe UI" w:cs="Segoe UI"/>
          <w:sz w:val="20"/>
          <w:szCs w:val="20"/>
          <w:highlight w:val="yellow"/>
        </w:rPr>
        <w:t>[Main Email Address]</w:t>
      </w:r>
      <w:r w:rsidRPr="00B52DFB">
        <w:rPr>
          <w:rFonts w:ascii="Segoe UI" w:hAnsi="Segoe UI" w:cs="Segoe UI"/>
          <w:sz w:val="20"/>
          <w:szCs w:val="20"/>
        </w:rPr>
        <w:t xml:space="preserve"> </w:t>
      </w:r>
      <w:r w:rsidRPr="00B52DFB">
        <w:rPr>
          <w:rFonts w:ascii="Segoe UI" w:hAnsi="Segoe UI" w:cs="Segoe UI"/>
          <w:sz w:val="20"/>
          <w:szCs w:val="20"/>
          <w:highlight w:val="yellow"/>
        </w:rPr>
        <w:t>[Mobile Phone]</w:t>
      </w:r>
    </w:p>
    <w:p w:rsidR="002422D7" w:rsidRDefault="002422D7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Hereinafter called the “Tenant”</w:t>
      </w:r>
    </w:p>
    <w:p w:rsidR="002422D7" w:rsidRDefault="002422D7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the case of multiple tenants, the liability shall be joint and several</w:t>
      </w:r>
    </w:p>
    <w:p w:rsidR="002422D7" w:rsidRDefault="002422D7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2422D7">
        <w:rPr>
          <w:rFonts w:ascii="Arial" w:hAnsi="Arial" w:cs="Arial"/>
          <w:sz w:val="18"/>
          <w:szCs w:val="18"/>
        </w:rPr>
        <w:t>ROPERTY LET : The dwelling</w:t>
      </w:r>
      <w:r w:rsidR="00060B90">
        <w:rPr>
          <w:rFonts w:ascii="Arial" w:hAnsi="Arial" w:cs="Arial"/>
          <w:sz w:val="18"/>
          <w:szCs w:val="18"/>
        </w:rPr>
        <w:t xml:space="preserve"> </w:t>
      </w:r>
      <w:r w:rsidR="002422D7">
        <w:rPr>
          <w:rFonts w:ascii="Arial" w:hAnsi="Arial" w:cs="Arial"/>
          <w:sz w:val="18"/>
          <w:szCs w:val="18"/>
        </w:rPr>
        <w:t xml:space="preserve">house </w:t>
      </w:r>
      <w:r>
        <w:rPr>
          <w:rFonts w:ascii="Arial" w:hAnsi="Arial" w:cs="Arial"/>
          <w:sz w:val="18"/>
          <w:szCs w:val="18"/>
        </w:rPr>
        <w:t>at</w:t>
      </w:r>
      <w:r w:rsidR="002422D7">
        <w:rPr>
          <w:rFonts w:ascii="Arial" w:hAnsi="Arial" w:cs="Arial"/>
          <w:sz w:val="18"/>
          <w:szCs w:val="18"/>
        </w:rPr>
        <w:t>:</w:t>
      </w:r>
    </w:p>
    <w:p w:rsidR="00431A31" w:rsidRDefault="00431A31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31A31" w:rsidRPr="00B52DFB" w:rsidRDefault="00431A31" w:rsidP="00431A3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highlight w:val="yellow"/>
        </w:rPr>
      </w:pPr>
      <w:r w:rsidRPr="00B52DFB">
        <w:rPr>
          <w:rFonts w:ascii="Segoe UI" w:hAnsi="Segoe UI" w:cs="Segoe UI"/>
          <w:sz w:val="20"/>
          <w:szCs w:val="20"/>
          <w:highlight w:val="yellow"/>
        </w:rPr>
        <w:t>[Address Number]</w:t>
      </w:r>
    </w:p>
    <w:p w:rsidR="00431A31" w:rsidRPr="00B52DFB" w:rsidRDefault="00431A31" w:rsidP="00431A3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highlight w:val="yellow"/>
        </w:rPr>
      </w:pPr>
      <w:r w:rsidRPr="00B52DFB">
        <w:rPr>
          <w:rFonts w:ascii="Segoe UI" w:hAnsi="Segoe UI" w:cs="Segoe UI"/>
          <w:sz w:val="20"/>
          <w:szCs w:val="20"/>
          <w:highlight w:val="yellow"/>
        </w:rPr>
        <w:t>[Flat/Room Number]</w:t>
      </w:r>
    </w:p>
    <w:p w:rsidR="00431A31" w:rsidRPr="00B52DFB" w:rsidRDefault="00431A31" w:rsidP="00431A3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highlight w:val="yellow"/>
        </w:rPr>
      </w:pPr>
      <w:r w:rsidRPr="00B52DFB">
        <w:rPr>
          <w:rFonts w:ascii="Segoe UI" w:hAnsi="Segoe UI" w:cs="Segoe UI"/>
          <w:sz w:val="20"/>
          <w:szCs w:val="20"/>
          <w:highlight w:val="yellow"/>
        </w:rPr>
        <w:t>[Address Line 1 /Name]</w:t>
      </w:r>
    </w:p>
    <w:p w:rsidR="00431A31" w:rsidRPr="00B52DFB" w:rsidRDefault="00431A31" w:rsidP="00431A3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highlight w:val="yellow"/>
        </w:rPr>
      </w:pPr>
      <w:r w:rsidRPr="00B52DFB">
        <w:rPr>
          <w:rFonts w:ascii="Segoe UI" w:hAnsi="Segoe UI" w:cs="Segoe UI"/>
          <w:sz w:val="20"/>
          <w:szCs w:val="20"/>
          <w:highlight w:val="yellow"/>
        </w:rPr>
        <w:t>[Address Line 2]</w:t>
      </w:r>
    </w:p>
    <w:p w:rsidR="00431A31" w:rsidRPr="00B52DFB" w:rsidRDefault="00431A31" w:rsidP="00431A3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highlight w:val="yellow"/>
        </w:rPr>
      </w:pPr>
      <w:r w:rsidRPr="00B52DFB">
        <w:rPr>
          <w:rFonts w:ascii="Segoe UI" w:hAnsi="Segoe UI" w:cs="Segoe UI"/>
          <w:sz w:val="20"/>
          <w:szCs w:val="20"/>
          <w:highlight w:val="yellow"/>
        </w:rPr>
        <w:t>[Address Line 3]</w:t>
      </w:r>
    </w:p>
    <w:p w:rsidR="00431A31" w:rsidRPr="00B52DFB" w:rsidRDefault="00431A31" w:rsidP="00431A3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highlight w:val="yellow"/>
        </w:rPr>
      </w:pPr>
      <w:r w:rsidRPr="00B52DFB">
        <w:rPr>
          <w:rFonts w:ascii="Segoe UI" w:hAnsi="Segoe UI" w:cs="Segoe UI"/>
          <w:sz w:val="20"/>
          <w:szCs w:val="20"/>
          <w:highlight w:val="yellow"/>
        </w:rPr>
        <w:t>[Address Line 4]</w:t>
      </w:r>
    </w:p>
    <w:p w:rsidR="00431A31" w:rsidRPr="00B52DFB" w:rsidRDefault="00431A31" w:rsidP="00431A3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B52DFB">
        <w:rPr>
          <w:rFonts w:ascii="Segoe UI" w:hAnsi="Segoe UI" w:cs="Segoe UI"/>
          <w:sz w:val="20"/>
          <w:szCs w:val="20"/>
          <w:highlight w:val="yellow"/>
        </w:rPr>
        <w:t>[Postcode]</w:t>
      </w:r>
    </w:p>
    <w:p w:rsidR="002422D7" w:rsidRDefault="002422D7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422D7" w:rsidRDefault="002422D7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TOGETHER WITH : The fixtures, furniture equipment and effect</w:t>
      </w:r>
      <w:r w:rsidR="002422D7">
        <w:rPr>
          <w:rFonts w:ascii="Arial" w:hAnsi="Arial" w:cs="Arial"/>
          <w:sz w:val="18"/>
          <w:szCs w:val="18"/>
        </w:rPr>
        <w:t xml:space="preserve">s therein and more particularly </w:t>
      </w:r>
      <w:r>
        <w:rPr>
          <w:rFonts w:ascii="Arial" w:hAnsi="Arial" w:cs="Arial"/>
          <w:sz w:val="18"/>
          <w:szCs w:val="18"/>
        </w:rPr>
        <w:t>specified in the inventory thereof signed by or on behalf of the parties.</w:t>
      </w:r>
    </w:p>
    <w:p w:rsidR="002422D7" w:rsidRDefault="002422D7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31A31" w:rsidRPr="001B6FBA" w:rsidRDefault="00431A31" w:rsidP="00431A3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1B6FBA">
        <w:rPr>
          <w:rFonts w:ascii="Segoe UI" w:hAnsi="Segoe UI" w:cs="Segoe UI"/>
          <w:sz w:val="20"/>
          <w:szCs w:val="20"/>
        </w:rPr>
        <w:t>TERM</w:t>
      </w:r>
    </w:p>
    <w:p w:rsidR="00431A31" w:rsidRPr="00B52DFB" w:rsidRDefault="00431A31" w:rsidP="00431A3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B52DFB">
        <w:rPr>
          <w:rFonts w:ascii="Segoe UI" w:hAnsi="Segoe UI" w:cs="Segoe UI"/>
          <w:sz w:val="20"/>
          <w:szCs w:val="20"/>
        </w:rPr>
        <w:t xml:space="preserve">This agreement is made on the </w:t>
      </w:r>
      <w:r w:rsidRPr="00B52DFB">
        <w:rPr>
          <w:rFonts w:ascii="Segoe UI" w:hAnsi="Segoe UI" w:cs="Segoe UI"/>
          <w:sz w:val="20"/>
          <w:szCs w:val="20"/>
          <w:highlight w:val="yellow"/>
        </w:rPr>
        <w:t>[Today’s date]</w:t>
      </w:r>
      <w:r w:rsidRPr="00B52DFB">
        <w:rPr>
          <w:rFonts w:ascii="Segoe UI" w:hAnsi="Segoe UI" w:cs="Segoe UI"/>
          <w:sz w:val="20"/>
          <w:szCs w:val="20"/>
        </w:rPr>
        <w:t xml:space="preserve"> </w:t>
      </w:r>
    </w:p>
    <w:p w:rsidR="00431A31" w:rsidRPr="00B52DFB" w:rsidRDefault="00431A31" w:rsidP="00431A3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B52DFB">
        <w:rPr>
          <w:rFonts w:ascii="Segoe UI" w:hAnsi="Segoe UI" w:cs="Segoe UI"/>
          <w:sz w:val="20"/>
          <w:szCs w:val="20"/>
        </w:rPr>
        <w:t xml:space="preserve">A fixed term of </w:t>
      </w:r>
      <w:r w:rsidR="00773746">
        <w:rPr>
          <w:rFonts w:ascii="Segoe UI" w:hAnsi="Segoe UI" w:cs="Segoe UI"/>
          <w:sz w:val="20"/>
          <w:szCs w:val="20"/>
          <w:highlight w:val="yellow"/>
        </w:rPr>
        <w:t xml:space="preserve">[Insert exact tenancy length </w:t>
      </w:r>
      <w:proofErr w:type="spellStart"/>
      <w:r w:rsidR="00773746">
        <w:rPr>
          <w:rFonts w:ascii="Segoe UI" w:hAnsi="Segoe UI" w:cs="Segoe UI"/>
          <w:sz w:val="20"/>
          <w:szCs w:val="20"/>
          <w:highlight w:val="yellow"/>
        </w:rPr>
        <w:t>i.e</w:t>
      </w:r>
      <w:proofErr w:type="spellEnd"/>
      <w:r w:rsidR="00773746">
        <w:rPr>
          <w:rFonts w:ascii="Segoe UI" w:hAnsi="Segoe UI" w:cs="Segoe UI"/>
          <w:sz w:val="20"/>
          <w:szCs w:val="20"/>
          <w:highlight w:val="yellow"/>
        </w:rPr>
        <w:t xml:space="preserve"> 6 months and 9 days]</w:t>
      </w:r>
      <w:bookmarkStart w:id="0" w:name="_GoBack"/>
      <w:bookmarkEnd w:id="0"/>
      <w:r w:rsidRPr="00B52DFB">
        <w:rPr>
          <w:rFonts w:ascii="Segoe UI" w:hAnsi="Segoe UI" w:cs="Segoe UI"/>
          <w:sz w:val="20"/>
          <w:szCs w:val="20"/>
        </w:rPr>
        <w:t xml:space="preserve"> from </w:t>
      </w:r>
      <w:r w:rsidRPr="00B52DFB">
        <w:rPr>
          <w:rFonts w:ascii="Segoe UI" w:hAnsi="Segoe UI" w:cs="Segoe UI"/>
          <w:sz w:val="20"/>
          <w:szCs w:val="20"/>
          <w:highlight w:val="yellow"/>
        </w:rPr>
        <w:t>[Start Date]</w:t>
      </w:r>
      <w:r w:rsidRPr="00B52DFB">
        <w:rPr>
          <w:rFonts w:ascii="Segoe UI" w:hAnsi="Segoe UI" w:cs="Segoe UI"/>
          <w:sz w:val="20"/>
          <w:szCs w:val="20"/>
        </w:rPr>
        <w:t xml:space="preserve"> to </w:t>
      </w:r>
      <w:r w:rsidRPr="00B52DFB">
        <w:rPr>
          <w:rFonts w:ascii="Segoe UI" w:hAnsi="Segoe UI" w:cs="Segoe UI"/>
          <w:sz w:val="20"/>
          <w:szCs w:val="20"/>
          <w:highlight w:val="yellow"/>
        </w:rPr>
        <w:t>[End Date]</w:t>
      </w:r>
    </w:p>
    <w:p w:rsidR="00431A31" w:rsidRPr="001B6FBA" w:rsidRDefault="00431A31" w:rsidP="00431A3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431A31" w:rsidRPr="001B6FBA" w:rsidRDefault="00431A31" w:rsidP="00431A3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1B6FBA">
        <w:rPr>
          <w:rFonts w:ascii="Segoe UI" w:hAnsi="Segoe UI" w:cs="Segoe UI"/>
          <w:sz w:val="20"/>
          <w:szCs w:val="20"/>
        </w:rPr>
        <w:t>RENT</w:t>
      </w:r>
    </w:p>
    <w:p w:rsidR="00431A31" w:rsidRPr="00B52DFB" w:rsidRDefault="00431A31" w:rsidP="00431A3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B52DFB">
        <w:rPr>
          <w:rFonts w:ascii="Segoe UI" w:hAnsi="Segoe UI" w:cs="Segoe UI"/>
          <w:sz w:val="20"/>
          <w:szCs w:val="20"/>
        </w:rPr>
        <w:t xml:space="preserve">£ </w:t>
      </w:r>
      <w:r w:rsidRPr="00B52DFB">
        <w:rPr>
          <w:rFonts w:ascii="Segoe UI" w:hAnsi="Segoe UI" w:cs="Segoe UI"/>
          <w:sz w:val="20"/>
          <w:szCs w:val="20"/>
          <w:highlight w:val="yellow"/>
        </w:rPr>
        <w:t>[Minimum Rent]</w:t>
      </w:r>
      <w:r w:rsidRPr="00B52DFB">
        <w:rPr>
          <w:rFonts w:ascii="Segoe UI" w:hAnsi="Segoe UI" w:cs="Segoe UI"/>
          <w:sz w:val="20"/>
          <w:szCs w:val="20"/>
        </w:rPr>
        <w:t xml:space="preserve"> per calendar month</w:t>
      </w:r>
    </w:p>
    <w:p w:rsidR="00625205" w:rsidRDefault="00625205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PAYABLE : in advance by equal monthly payments on the 1st day of each calendar month to </w:t>
      </w:r>
      <w:r w:rsidR="00625205">
        <w:rPr>
          <w:rFonts w:ascii="Arial" w:hAnsi="Arial" w:cs="Arial"/>
          <w:sz w:val="18"/>
          <w:szCs w:val="18"/>
        </w:rPr>
        <w:t xml:space="preserve">be paid by the Tenant by way of </w:t>
      </w:r>
      <w:r>
        <w:rPr>
          <w:rFonts w:ascii="Arial" w:hAnsi="Arial" w:cs="Arial"/>
          <w:sz w:val="18"/>
          <w:szCs w:val="18"/>
        </w:rPr>
        <w:t>standing order or direct debit into the Landlord’s nominated account for the whole period of tenancy.</w:t>
      </w:r>
    </w:p>
    <w:p w:rsidR="00625205" w:rsidRDefault="00625205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Bank Details:</w:t>
      </w:r>
    </w:p>
    <w:p w:rsidR="00AC7A8C" w:rsidRDefault="00AC7A8C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Lettings Angels</w:t>
      </w:r>
    </w:p>
    <w:p w:rsidR="00AC7A8C" w:rsidRDefault="00AC7A8C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00728047</w:t>
      </w:r>
    </w:p>
    <w:p w:rsidR="00AC7A8C" w:rsidRDefault="00AC7A8C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20-18-15</w:t>
      </w:r>
    </w:p>
    <w:p w:rsidR="00AC7A8C" w:rsidRDefault="00AC7A8C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Barclays Bank PLC</w:t>
      </w:r>
    </w:p>
    <w:p w:rsidR="001160B9" w:rsidRDefault="001160B9" w:rsidP="006252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625205" w:rsidRDefault="00625205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FIRST PAYMEN</w:t>
      </w:r>
      <w:r w:rsidR="00AC7A8C">
        <w:rPr>
          <w:rFonts w:ascii="Arial" w:hAnsi="Arial" w:cs="Arial"/>
          <w:sz w:val="18"/>
          <w:szCs w:val="18"/>
        </w:rPr>
        <w:t xml:space="preserve">T TO BE MADE on </w:t>
      </w:r>
      <w:r w:rsidR="00431A31">
        <w:rPr>
          <w:rFonts w:ascii="Arial" w:hAnsi="Arial" w:cs="Arial"/>
          <w:sz w:val="18"/>
          <w:szCs w:val="18"/>
          <w:highlight w:val="yellow"/>
        </w:rPr>
        <w:t>[Start D</w:t>
      </w:r>
      <w:r w:rsidR="00AC7A8C" w:rsidRPr="00AC7A8C">
        <w:rPr>
          <w:rFonts w:ascii="Arial" w:hAnsi="Arial" w:cs="Arial"/>
          <w:sz w:val="18"/>
          <w:szCs w:val="18"/>
          <w:highlight w:val="yellow"/>
        </w:rPr>
        <w:t>ate]</w:t>
      </w:r>
    </w:p>
    <w:p w:rsidR="00B226BE" w:rsidRDefault="00B226BE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DEPOSIT : £</w:t>
      </w:r>
      <w:r w:rsidR="00625205">
        <w:rPr>
          <w:rFonts w:ascii="Arial" w:hAnsi="Arial" w:cs="Arial"/>
          <w:sz w:val="18"/>
          <w:szCs w:val="18"/>
        </w:rPr>
        <w:t xml:space="preserve"> </w:t>
      </w:r>
      <w:r w:rsidR="00431A31">
        <w:rPr>
          <w:rFonts w:ascii="Arial" w:hAnsi="Arial" w:cs="Arial"/>
          <w:sz w:val="18"/>
          <w:szCs w:val="18"/>
          <w:highlight w:val="yellow"/>
        </w:rPr>
        <w:t>[Bond Required</w:t>
      </w:r>
      <w:r w:rsidR="00625205" w:rsidRPr="00625205">
        <w:rPr>
          <w:rFonts w:ascii="Arial" w:hAnsi="Arial" w:cs="Arial"/>
          <w:sz w:val="18"/>
          <w:szCs w:val="18"/>
          <w:highlight w:val="yellow"/>
        </w:rPr>
        <w:t>]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 be paid on the signing hereof to the Landlord to be dealt with in accordance with Clause 3(b)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 The landlord lets and the Tenant(s) take the Property for the Term at the Rent payable as above.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 This Agreement incorporates the Letting Provisions annexed hereto.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This Agreement will not commence and you will not have access to the property if any outs</w:t>
      </w:r>
      <w:r w:rsidR="00625205">
        <w:rPr>
          <w:rFonts w:ascii="Arial" w:hAnsi="Arial" w:cs="Arial"/>
          <w:sz w:val="18"/>
          <w:szCs w:val="18"/>
        </w:rPr>
        <w:t xml:space="preserve">tanding monies or paperwork due </w:t>
      </w:r>
      <w:r>
        <w:rPr>
          <w:rFonts w:ascii="Arial" w:hAnsi="Arial" w:cs="Arial"/>
          <w:sz w:val="18"/>
          <w:szCs w:val="18"/>
        </w:rPr>
        <w:t>to the Agent is not submitted. These include but not exhaustive: Financial Guarantors, Proof o</w:t>
      </w:r>
      <w:r w:rsidR="00625205">
        <w:rPr>
          <w:rFonts w:ascii="Arial" w:hAnsi="Arial" w:cs="Arial"/>
          <w:sz w:val="18"/>
          <w:szCs w:val="18"/>
        </w:rPr>
        <w:t xml:space="preserve">f Address, Proof of Signature, </w:t>
      </w:r>
      <w:r>
        <w:rPr>
          <w:rFonts w:ascii="Arial" w:hAnsi="Arial" w:cs="Arial"/>
          <w:sz w:val="18"/>
          <w:szCs w:val="18"/>
        </w:rPr>
        <w:t>Signed Standing Order/direct Debit Mandate, Deposit, Agency Fees, Identification and References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c) The Landlord hereby gives notice to the Tenant(s):That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this Agreement is intended to create an Assured Shorthold Tenancy within Part 1 Chapter</w:t>
      </w:r>
      <w:r w:rsidR="00625205">
        <w:rPr>
          <w:rFonts w:ascii="Arial" w:hAnsi="Arial" w:cs="Arial"/>
          <w:sz w:val="18"/>
          <w:szCs w:val="18"/>
        </w:rPr>
        <w:t xml:space="preserve"> II of the Housing Act 1988 and </w:t>
      </w:r>
      <w:r>
        <w:rPr>
          <w:rFonts w:ascii="Arial" w:hAnsi="Arial" w:cs="Arial"/>
          <w:sz w:val="18"/>
          <w:szCs w:val="18"/>
        </w:rPr>
        <w:t>the provisions for the recovery of possession by the Landlord in Section 21 thereof apply accor</w:t>
      </w:r>
      <w:r w:rsidR="00625205">
        <w:rPr>
          <w:rFonts w:ascii="Arial" w:hAnsi="Arial" w:cs="Arial"/>
          <w:sz w:val="18"/>
          <w:szCs w:val="18"/>
        </w:rPr>
        <w:t xml:space="preserve">dingly, save where the Landlord </w:t>
      </w:r>
      <w:r>
        <w:rPr>
          <w:rFonts w:ascii="Arial" w:hAnsi="Arial" w:cs="Arial"/>
          <w:sz w:val="18"/>
          <w:szCs w:val="18"/>
        </w:rPr>
        <w:t>serves notice under Paragraph 2 of Schedule 2A to that Act.</w:t>
      </w:r>
    </w:p>
    <w:p w:rsidR="00625205" w:rsidRDefault="00625205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226BE" w:rsidRDefault="00B226BE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226BE" w:rsidRDefault="00B226BE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LETTING PROVISIONS</w:t>
      </w:r>
    </w:p>
    <w:p w:rsidR="001160B9" w:rsidRDefault="00625205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Where the context admits: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 “The Landlord” includes the persons for the time being entitled to the reversion immed</w:t>
      </w:r>
      <w:r w:rsidR="00625205">
        <w:rPr>
          <w:rFonts w:ascii="Arial" w:hAnsi="Arial" w:cs="Arial"/>
          <w:sz w:val="18"/>
          <w:szCs w:val="18"/>
        </w:rPr>
        <w:t xml:space="preserve">iately expectant on the tenancy </w:t>
      </w:r>
      <w:r>
        <w:rPr>
          <w:rFonts w:ascii="Arial" w:hAnsi="Arial" w:cs="Arial"/>
          <w:sz w:val="18"/>
          <w:szCs w:val="18"/>
        </w:rPr>
        <w:t>created.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(a) “The Tenant” includes the persons deriving title under the Tenant</w:t>
      </w:r>
    </w:p>
    <w:p w:rsidR="00625205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(b) “The Property” includes any part or parts of the property and the fixtures, furniture, equip</w:t>
      </w:r>
      <w:r w:rsidR="00625205">
        <w:rPr>
          <w:rFonts w:ascii="Arial" w:hAnsi="Arial" w:cs="Arial"/>
          <w:sz w:val="18"/>
          <w:szCs w:val="18"/>
        </w:rPr>
        <w:t>ment and effects or any of them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(c) “Agent” means the Agent for the time being of the Landlord</w:t>
      </w:r>
    </w:p>
    <w:p w:rsidR="001160B9" w:rsidRDefault="00625205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1160B9">
        <w:rPr>
          <w:rFonts w:ascii="Arial" w:hAnsi="Arial" w:cs="Arial"/>
          <w:sz w:val="18"/>
          <w:szCs w:val="18"/>
        </w:rPr>
        <w:t>(d) A consent required from the Landlord under the provision by the Agent and any notice required to be given by or to the</w:t>
      </w:r>
      <w:r w:rsidR="00B226BE">
        <w:rPr>
          <w:rFonts w:ascii="Arial" w:hAnsi="Arial" w:cs="Arial"/>
          <w:sz w:val="18"/>
          <w:szCs w:val="18"/>
        </w:rPr>
        <w:t xml:space="preserve"> </w:t>
      </w:r>
      <w:r w:rsidR="001160B9">
        <w:rPr>
          <w:rFonts w:ascii="Arial" w:hAnsi="Arial" w:cs="Arial"/>
          <w:sz w:val="18"/>
          <w:szCs w:val="18"/>
        </w:rPr>
        <w:t>Landlord shall be sufficiently given or served if given by or to the Agent.</w:t>
      </w:r>
    </w:p>
    <w:p w:rsidR="001160B9" w:rsidRDefault="00625205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The Tenant(s) shall: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 Pay the rent at the time and in the manner aforesaid without any deduction or abatement whatsoever</w:t>
      </w:r>
    </w:p>
    <w:p w:rsidR="001160B9" w:rsidRPr="00CF0B7D" w:rsidRDefault="00060B90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(b</w:t>
      </w:r>
      <w:r w:rsidR="001160B9">
        <w:rPr>
          <w:rFonts w:ascii="Arial" w:hAnsi="Arial" w:cs="Arial"/>
          <w:sz w:val="18"/>
          <w:szCs w:val="18"/>
        </w:rPr>
        <w:t>) Ensure that a Standing Order or Direct Debit has been set up with a Bank Account ready f</w:t>
      </w:r>
      <w:r w:rsidR="00625205">
        <w:rPr>
          <w:rFonts w:ascii="Arial" w:hAnsi="Arial" w:cs="Arial"/>
          <w:sz w:val="18"/>
          <w:szCs w:val="18"/>
        </w:rPr>
        <w:t xml:space="preserve">or payments due. If the payment method has not been setup </w:t>
      </w:r>
      <w:r w:rsidR="001160B9">
        <w:rPr>
          <w:rFonts w:ascii="Arial" w:hAnsi="Arial" w:cs="Arial"/>
          <w:sz w:val="18"/>
          <w:szCs w:val="18"/>
        </w:rPr>
        <w:t xml:space="preserve">and rent payment is received late, a charge of </w:t>
      </w:r>
      <w:r w:rsidR="001160B9">
        <w:rPr>
          <w:rFonts w:ascii="Arial" w:hAnsi="Arial" w:cs="Arial"/>
          <w:sz w:val="20"/>
          <w:szCs w:val="20"/>
        </w:rPr>
        <w:t>£25 per week rent is late will be levied.</w:t>
      </w:r>
    </w:p>
    <w:p w:rsidR="001160B9" w:rsidRDefault="001B10A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</w:t>
      </w:r>
      <w:r w:rsidR="001160B9">
        <w:rPr>
          <w:rFonts w:ascii="Arial" w:hAnsi="Arial" w:cs="Arial"/>
          <w:sz w:val="18"/>
          <w:szCs w:val="18"/>
        </w:rPr>
        <w:t>) (</w:t>
      </w:r>
      <w:proofErr w:type="spellStart"/>
      <w:r w:rsidR="001160B9">
        <w:rPr>
          <w:rFonts w:ascii="Arial" w:hAnsi="Arial" w:cs="Arial"/>
          <w:sz w:val="18"/>
          <w:szCs w:val="18"/>
        </w:rPr>
        <w:t>i</w:t>
      </w:r>
      <w:proofErr w:type="spellEnd"/>
      <w:r w:rsidR="001160B9">
        <w:rPr>
          <w:rFonts w:ascii="Arial" w:hAnsi="Arial" w:cs="Arial"/>
          <w:sz w:val="18"/>
          <w:szCs w:val="18"/>
        </w:rPr>
        <w:t xml:space="preserve">) The Landlord will arrange forthwith with the relevant authorities for accounts in respect </w:t>
      </w:r>
      <w:r w:rsidR="00625205">
        <w:rPr>
          <w:rFonts w:ascii="Arial" w:hAnsi="Arial" w:cs="Arial"/>
          <w:sz w:val="18"/>
          <w:szCs w:val="18"/>
        </w:rPr>
        <w:t xml:space="preserve">of electricity, gas, water. The </w:t>
      </w:r>
      <w:r w:rsidR="001160B9">
        <w:rPr>
          <w:rFonts w:ascii="Arial" w:hAnsi="Arial" w:cs="Arial"/>
          <w:sz w:val="18"/>
          <w:szCs w:val="18"/>
        </w:rPr>
        <w:t>Tenants will arrange forthwith for accounts in respect to media services(including but not l</w:t>
      </w:r>
      <w:r w:rsidR="00625205">
        <w:rPr>
          <w:rFonts w:ascii="Arial" w:hAnsi="Arial" w:cs="Arial"/>
          <w:sz w:val="18"/>
          <w:szCs w:val="18"/>
        </w:rPr>
        <w:t xml:space="preserve">imited to the telephone) at the </w:t>
      </w:r>
      <w:r w:rsidR="001160B9">
        <w:rPr>
          <w:rFonts w:ascii="Arial" w:hAnsi="Arial" w:cs="Arial"/>
          <w:sz w:val="18"/>
          <w:szCs w:val="18"/>
        </w:rPr>
        <w:t xml:space="preserve">Property to be addressed to the Tenant in his own name and to pay all standing charges </w:t>
      </w:r>
      <w:r w:rsidR="00625205">
        <w:rPr>
          <w:rFonts w:ascii="Arial" w:hAnsi="Arial" w:cs="Arial"/>
          <w:sz w:val="18"/>
          <w:szCs w:val="18"/>
        </w:rPr>
        <w:t xml:space="preserve">in connection with the </w:t>
      </w:r>
      <w:proofErr w:type="spellStart"/>
      <w:r w:rsidR="00625205">
        <w:rPr>
          <w:rFonts w:ascii="Arial" w:hAnsi="Arial" w:cs="Arial"/>
          <w:sz w:val="18"/>
          <w:szCs w:val="18"/>
        </w:rPr>
        <w:t>same.The</w:t>
      </w:r>
      <w:proofErr w:type="spellEnd"/>
      <w:r w:rsidR="00625205">
        <w:rPr>
          <w:rFonts w:ascii="Arial" w:hAnsi="Arial" w:cs="Arial"/>
          <w:sz w:val="18"/>
          <w:szCs w:val="18"/>
        </w:rPr>
        <w:t xml:space="preserve"> </w:t>
      </w:r>
      <w:r w:rsidR="001160B9">
        <w:rPr>
          <w:rFonts w:ascii="Arial" w:hAnsi="Arial" w:cs="Arial"/>
          <w:sz w:val="18"/>
          <w:szCs w:val="18"/>
        </w:rPr>
        <w:t>landlord will arrange payment of all charges for all gas, electric, light, power and water whic</w:t>
      </w:r>
      <w:r w:rsidR="00625205">
        <w:rPr>
          <w:rFonts w:ascii="Arial" w:hAnsi="Arial" w:cs="Arial"/>
          <w:sz w:val="18"/>
          <w:szCs w:val="18"/>
        </w:rPr>
        <w:t xml:space="preserve">h shall be consumed or supplied </w:t>
      </w:r>
      <w:r w:rsidR="001160B9">
        <w:rPr>
          <w:rFonts w:ascii="Arial" w:hAnsi="Arial" w:cs="Arial"/>
          <w:sz w:val="18"/>
          <w:szCs w:val="18"/>
        </w:rPr>
        <w:t>on or to the Property during the tenancy as long as rent is paid on time when due. Any del</w:t>
      </w:r>
      <w:r w:rsidR="00625205">
        <w:rPr>
          <w:rFonts w:ascii="Arial" w:hAnsi="Arial" w:cs="Arial"/>
          <w:sz w:val="18"/>
          <w:szCs w:val="18"/>
        </w:rPr>
        <w:t xml:space="preserve">ay and the tenant automatically </w:t>
      </w:r>
      <w:r w:rsidR="001160B9">
        <w:rPr>
          <w:rFonts w:ascii="Arial" w:hAnsi="Arial" w:cs="Arial"/>
          <w:sz w:val="18"/>
          <w:szCs w:val="18"/>
        </w:rPr>
        <w:t>becomes responsible for payment of all charges for all gas, electric, light, power and w</w:t>
      </w:r>
      <w:r w:rsidR="00625205">
        <w:rPr>
          <w:rFonts w:ascii="Arial" w:hAnsi="Arial" w:cs="Arial"/>
          <w:sz w:val="18"/>
          <w:szCs w:val="18"/>
        </w:rPr>
        <w:t xml:space="preserve">ater which shall be consumed or </w:t>
      </w:r>
      <w:r w:rsidR="001160B9">
        <w:rPr>
          <w:rFonts w:ascii="Arial" w:hAnsi="Arial" w:cs="Arial"/>
          <w:sz w:val="18"/>
          <w:szCs w:val="18"/>
        </w:rPr>
        <w:t>supplied on or to the Property during the tenancy. The tenant at all times is responsible for the</w:t>
      </w:r>
      <w:r w:rsidR="00625205">
        <w:rPr>
          <w:rFonts w:ascii="Arial" w:hAnsi="Arial" w:cs="Arial"/>
          <w:sz w:val="18"/>
          <w:szCs w:val="18"/>
        </w:rPr>
        <w:t xml:space="preserve"> amount of all charges made for </w:t>
      </w:r>
      <w:r w:rsidR="001160B9">
        <w:rPr>
          <w:rFonts w:ascii="Arial" w:hAnsi="Arial" w:cs="Arial"/>
          <w:sz w:val="18"/>
          <w:szCs w:val="18"/>
        </w:rPr>
        <w:t>the use of the said media services. The tenant shall not to allow any of the said services</w:t>
      </w:r>
      <w:r w:rsidR="00625205">
        <w:rPr>
          <w:rFonts w:ascii="Arial" w:hAnsi="Arial" w:cs="Arial"/>
          <w:sz w:val="18"/>
          <w:szCs w:val="18"/>
        </w:rPr>
        <w:t xml:space="preserve"> to be disconnected, altered or </w:t>
      </w:r>
      <w:r w:rsidR="001160B9">
        <w:rPr>
          <w:rFonts w:ascii="Arial" w:hAnsi="Arial" w:cs="Arial"/>
          <w:sz w:val="18"/>
          <w:szCs w:val="18"/>
        </w:rPr>
        <w:t>removed and shall ensure that the said services are operating throughout the tenancy and</w:t>
      </w:r>
      <w:r w:rsidR="00625205">
        <w:rPr>
          <w:rFonts w:ascii="Arial" w:hAnsi="Arial" w:cs="Arial"/>
          <w:sz w:val="18"/>
          <w:szCs w:val="18"/>
        </w:rPr>
        <w:t xml:space="preserve"> the Tenant shall not change or </w:t>
      </w:r>
      <w:r w:rsidR="001160B9">
        <w:rPr>
          <w:rFonts w:ascii="Arial" w:hAnsi="Arial" w:cs="Arial"/>
          <w:sz w:val="18"/>
          <w:szCs w:val="18"/>
        </w:rPr>
        <w:t>permit to be changed the number of the telephone and not transfer said number at the end of the tenancy.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(ii) Without prejudice to the generality of the foregoing, arrange and discharge accounts for all </w:t>
      </w:r>
      <w:r w:rsidR="00625205">
        <w:rPr>
          <w:rFonts w:ascii="Arial" w:hAnsi="Arial" w:cs="Arial"/>
          <w:sz w:val="18"/>
          <w:szCs w:val="18"/>
        </w:rPr>
        <w:t xml:space="preserve">services for the period down to </w:t>
      </w:r>
      <w:r>
        <w:rPr>
          <w:rFonts w:ascii="Arial" w:hAnsi="Arial" w:cs="Arial"/>
          <w:sz w:val="18"/>
          <w:szCs w:val="18"/>
        </w:rPr>
        <w:t>the date of the expiration or sooner determination of the tenancy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(iii) Take Gas, Electric and Water meter readings upon first entering the property. The Gas Board,</w:t>
      </w:r>
      <w:r w:rsidR="00CB3954">
        <w:rPr>
          <w:rFonts w:ascii="Arial" w:hAnsi="Arial" w:cs="Arial"/>
          <w:sz w:val="18"/>
          <w:szCs w:val="18"/>
        </w:rPr>
        <w:t xml:space="preserve"> Electric, Water Board, Council </w:t>
      </w:r>
      <w:r>
        <w:rPr>
          <w:rFonts w:ascii="Arial" w:hAnsi="Arial" w:cs="Arial"/>
          <w:sz w:val="18"/>
          <w:szCs w:val="18"/>
        </w:rPr>
        <w:t xml:space="preserve">Tax Department of the Local Authority and the relevant Telephone Company are to be advised </w:t>
      </w:r>
      <w:r w:rsidR="00CB3954">
        <w:rPr>
          <w:rFonts w:ascii="Arial" w:hAnsi="Arial" w:cs="Arial"/>
          <w:sz w:val="18"/>
          <w:szCs w:val="18"/>
        </w:rPr>
        <w:t xml:space="preserve">of a change in occupancy by the </w:t>
      </w:r>
      <w:r>
        <w:rPr>
          <w:rFonts w:ascii="Arial" w:hAnsi="Arial" w:cs="Arial"/>
          <w:sz w:val="18"/>
          <w:szCs w:val="18"/>
        </w:rPr>
        <w:t>tenants. Tenants will advise the Council Tax Section of the Local Authority of all persons residen</w:t>
      </w:r>
      <w:r w:rsidR="00CB3954">
        <w:rPr>
          <w:rFonts w:ascii="Arial" w:hAnsi="Arial" w:cs="Arial"/>
          <w:sz w:val="18"/>
          <w:szCs w:val="18"/>
        </w:rPr>
        <w:t xml:space="preserve">t and will provide the Agent or </w:t>
      </w:r>
      <w:r>
        <w:rPr>
          <w:rFonts w:ascii="Arial" w:hAnsi="Arial" w:cs="Arial"/>
          <w:sz w:val="18"/>
          <w:szCs w:val="18"/>
        </w:rPr>
        <w:t>the Landlord with Council Tax Exemption Certificates where relevant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(iv) Irrevocably authorises the Local Authority, Benefits Agency, Post Office and the relevant utility companies (</w:t>
      </w:r>
      <w:r w:rsidR="00CB3954">
        <w:rPr>
          <w:rFonts w:ascii="Arial" w:hAnsi="Arial" w:cs="Arial"/>
          <w:sz w:val="18"/>
          <w:szCs w:val="18"/>
        </w:rPr>
        <w:t xml:space="preserve">including gas, </w:t>
      </w:r>
      <w:r>
        <w:rPr>
          <w:rFonts w:ascii="Arial" w:hAnsi="Arial" w:cs="Arial"/>
          <w:sz w:val="18"/>
          <w:szCs w:val="18"/>
        </w:rPr>
        <w:t xml:space="preserve">electricity, water and media services) to discuss and disclose to the Landlord or Agent all </w:t>
      </w:r>
      <w:r w:rsidR="00CB3954">
        <w:rPr>
          <w:rFonts w:ascii="Arial" w:hAnsi="Arial" w:cs="Arial"/>
          <w:sz w:val="18"/>
          <w:szCs w:val="18"/>
        </w:rPr>
        <w:t xml:space="preserve">financial and other information </w:t>
      </w:r>
      <w:r>
        <w:rPr>
          <w:rFonts w:ascii="Arial" w:hAnsi="Arial" w:cs="Arial"/>
          <w:sz w:val="18"/>
          <w:szCs w:val="18"/>
        </w:rPr>
        <w:t>relating to the Property or any housing benefit claim. This authority shall extend to disclosure of the Tenant(s) whe</w:t>
      </w:r>
      <w:r w:rsidR="00CB3954">
        <w:rPr>
          <w:rFonts w:ascii="Arial" w:hAnsi="Arial" w:cs="Arial"/>
          <w:sz w:val="18"/>
          <w:szCs w:val="18"/>
        </w:rPr>
        <w:t xml:space="preserve">reabouts if </w:t>
      </w:r>
      <w:r>
        <w:rPr>
          <w:rFonts w:ascii="Arial" w:hAnsi="Arial" w:cs="Arial"/>
          <w:sz w:val="18"/>
          <w:szCs w:val="18"/>
        </w:rPr>
        <w:t>there are any liabilities left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1B10A9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) (</w:t>
      </w:r>
      <w:proofErr w:type="spellStart"/>
      <w:r>
        <w:rPr>
          <w:rFonts w:ascii="Arial" w:hAnsi="Arial" w:cs="Arial"/>
          <w:sz w:val="18"/>
          <w:szCs w:val="18"/>
        </w:rPr>
        <w:t>i</w:t>
      </w:r>
      <w:proofErr w:type="spellEnd"/>
      <w:r>
        <w:rPr>
          <w:rFonts w:ascii="Arial" w:hAnsi="Arial" w:cs="Arial"/>
          <w:sz w:val="18"/>
          <w:szCs w:val="18"/>
        </w:rPr>
        <w:t>) Pay the Council Tax in time if he/she is under the obligation to pay according to the Lo</w:t>
      </w:r>
      <w:r w:rsidR="00CB3954">
        <w:rPr>
          <w:rFonts w:ascii="Arial" w:hAnsi="Arial" w:cs="Arial"/>
          <w:sz w:val="18"/>
          <w:szCs w:val="18"/>
        </w:rPr>
        <w:t xml:space="preserve">cal Government Finance Act 1992 </w:t>
      </w:r>
      <w:r>
        <w:rPr>
          <w:rFonts w:ascii="Arial" w:hAnsi="Arial" w:cs="Arial"/>
          <w:sz w:val="18"/>
          <w:szCs w:val="18"/>
        </w:rPr>
        <w:t>or any regulations under that Act.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(ii) Indemnify the Landlord in respect of any Council Tax (during the Tenancy) the Landlord co</w:t>
      </w:r>
      <w:r w:rsidR="00CB3954">
        <w:rPr>
          <w:rFonts w:ascii="Arial" w:hAnsi="Arial" w:cs="Arial"/>
          <w:sz w:val="18"/>
          <w:szCs w:val="18"/>
        </w:rPr>
        <w:t xml:space="preserve">mes under obligation to pay for </w:t>
      </w:r>
      <w:r>
        <w:rPr>
          <w:rFonts w:ascii="Arial" w:hAnsi="Arial" w:cs="Arial"/>
          <w:sz w:val="18"/>
          <w:szCs w:val="18"/>
        </w:rPr>
        <w:t>reason the Tenant ceases to live in the Property.</w:t>
      </w:r>
    </w:p>
    <w:p w:rsidR="001160B9" w:rsidRDefault="00060B90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1B10A9">
        <w:rPr>
          <w:rFonts w:ascii="Arial" w:hAnsi="Arial" w:cs="Arial"/>
          <w:sz w:val="18"/>
          <w:szCs w:val="18"/>
        </w:rPr>
        <w:t>e</w:t>
      </w:r>
      <w:r w:rsidR="001160B9">
        <w:rPr>
          <w:rFonts w:ascii="Arial" w:hAnsi="Arial" w:cs="Arial"/>
          <w:sz w:val="18"/>
          <w:szCs w:val="18"/>
        </w:rPr>
        <w:t>) U</w:t>
      </w:r>
      <w:r w:rsidR="00CB3954">
        <w:rPr>
          <w:rFonts w:ascii="Arial" w:hAnsi="Arial" w:cs="Arial"/>
          <w:sz w:val="18"/>
          <w:szCs w:val="18"/>
        </w:rPr>
        <w:t xml:space="preserve">se the Property in a tenantlike </w:t>
      </w:r>
      <w:r w:rsidR="001160B9">
        <w:rPr>
          <w:rFonts w:ascii="Arial" w:hAnsi="Arial" w:cs="Arial"/>
          <w:sz w:val="18"/>
          <w:szCs w:val="18"/>
        </w:rPr>
        <w:t>manner in accordance to the Housing Act 1984 as amend</w:t>
      </w:r>
      <w:r w:rsidR="00CB3954">
        <w:rPr>
          <w:rFonts w:ascii="Arial" w:hAnsi="Arial" w:cs="Arial"/>
          <w:sz w:val="18"/>
          <w:szCs w:val="18"/>
        </w:rPr>
        <w:t xml:space="preserve">ed in 1996, Landlord and Tenant </w:t>
      </w:r>
      <w:r w:rsidR="001160B9">
        <w:rPr>
          <w:rFonts w:ascii="Arial" w:hAnsi="Arial" w:cs="Arial"/>
          <w:sz w:val="18"/>
          <w:szCs w:val="18"/>
        </w:rPr>
        <w:t>Act 1985 as well as any other Law enforced in relation to that.</w:t>
      </w:r>
    </w:p>
    <w:p w:rsidR="00170FA1" w:rsidRPr="00214DB2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14DB2">
        <w:rPr>
          <w:rFonts w:ascii="Arial" w:hAnsi="Arial" w:cs="Arial"/>
          <w:sz w:val="18"/>
          <w:szCs w:val="18"/>
        </w:rPr>
        <w:lastRenderedPageBreak/>
        <w:t>(</w:t>
      </w:r>
      <w:proofErr w:type="spellStart"/>
      <w:r w:rsidRPr="00214DB2">
        <w:rPr>
          <w:rFonts w:ascii="Arial" w:hAnsi="Arial" w:cs="Arial"/>
          <w:sz w:val="18"/>
          <w:szCs w:val="18"/>
        </w:rPr>
        <w:t>i</w:t>
      </w:r>
      <w:proofErr w:type="spellEnd"/>
      <w:r w:rsidRPr="00214DB2">
        <w:rPr>
          <w:rFonts w:ascii="Arial" w:hAnsi="Arial" w:cs="Arial"/>
          <w:sz w:val="18"/>
          <w:szCs w:val="18"/>
        </w:rPr>
        <w:t>) NO SMOKING POLICY. Tenant, or Tenant’s family or guests shall not smoke</w:t>
      </w:r>
      <w:r w:rsidR="00CB3954" w:rsidRPr="00214DB2">
        <w:rPr>
          <w:rFonts w:ascii="Arial" w:hAnsi="Arial" w:cs="Arial"/>
          <w:sz w:val="18"/>
          <w:szCs w:val="18"/>
        </w:rPr>
        <w:t xml:space="preserve"> within premises. This includes </w:t>
      </w:r>
      <w:r w:rsidRPr="00214DB2">
        <w:rPr>
          <w:rFonts w:ascii="Arial" w:hAnsi="Arial" w:cs="Arial"/>
          <w:sz w:val="18"/>
          <w:szCs w:val="18"/>
        </w:rPr>
        <w:t>smoking cigarettes, cigars, pipes, electronic cigarettes or any other smoking device. This po</w:t>
      </w:r>
      <w:r w:rsidR="00170FA1" w:rsidRPr="00214DB2">
        <w:rPr>
          <w:rFonts w:ascii="Arial" w:hAnsi="Arial" w:cs="Arial"/>
          <w:sz w:val="18"/>
          <w:szCs w:val="18"/>
        </w:rPr>
        <w:t xml:space="preserve">licy is in effect desire to </w:t>
      </w:r>
      <w:r w:rsidRPr="00214DB2">
        <w:rPr>
          <w:rFonts w:ascii="Arial" w:hAnsi="Arial" w:cs="Arial"/>
          <w:sz w:val="18"/>
          <w:szCs w:val="18"/>
        </w:rPr>
        <w:t xml:space="preserve">mitigate </w:t>
      </w:r>
    </w:p>
    <w:p w:rsidR="00170FA1" w:rsidRPr="00214DB2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14DB2">
        <w:rPr>
          <w:rFonts w:ascii="Arial" w:hAnsi="Arial" w:cs="Arial"/>
          <w:sz w:val="18"/>
          <w:szCs w:val="18"/>
        </w:rPr>
        <w:t>(</w:t>
      </w:r>
      <w:proofErr w:type="spellStart"/>
      <w:r w:rsidRPr="00214DB2">
        <w:rPr>
          <w:rFonts w:ascii="Arial" w:hAnsi="Arial" w:cs="Arial"/>
          <w:sz w:val="18"/>
          <w:szCs w:val="18"/>
        </w:rPr>
        <w:t>i</w:t>
      </w:r>
      <w:proofErr w:type="spellEnd"/>
      <w:r w:rsidRPr="00214DB2">
        <w:rPr>
          <w:rFonts w:ascii="Arial" w:hAnsi="Arial" w:cs="Arial"/>
          <w:sz w:val="18"/>
          <w:szCs w:val="18"/>
        </w:rPr>
        <w:t xml:space="preserve">) the irritation and known health effects of </w:t>
      </w:r>
      <w:proofErr w:type="spellStart"/>
      <w:r w:rsidRPr="00214DB2">
        <w:rPr>
          <w:rFonts w:ascii="Arial" w:hAnsi="Arial" w:cs="Arial"/>
          <w:sz w:val="18"/>
          <w:szCs w:val="18"/>
        </w:rPr>
        <w:t>secondhand</w:t>
      </w:r>
      <w:proofErr w:type="spellEnd"/>
      <w:r w:rsidRPr="00214DB2">
        <w:rPr>
          <w:rFonts w:ascii="Arial" w:hAnsi="Arial" w:cs="Arial"/>
          <w:sz w:val="18"/>
          <w:szCs w:val="18"/>
        </w:rPr>
        <w:t xml:space="preserve"> smoke;</w:t>
      </w:r>
    </w:p>
    <w:p w:rsidR="00170FA1" w:rsidRPr="00214DB2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14DB2">
        <w:rPr>
          <w:rFonts w:ascii="Arial" w:hAnsi="Arial" w:cs="Arial"/>
          <w:sz w:val="18"/>
          <w:szCs w:val="18"/>
        </w:rPr>
        <w:t>(ii) the incre</w:t>
      </w:r>
      <w:r w:rsidR="00CB3954" w:rsidRPr="00214DB2">
        <w:rPr>
          <w:rFonts w:ascii="Arial" w:hAnsi="Arial" w:cs="Arial"/>
          <w:sz w:val="18"/>
          <w:szCs w:val="18"/>
        </w:rPr>
        <w:t xml:space="preserve">ased maintenance, cleaning, and </w:t>
      </w:r>
      <w:r w:rsidRPr="00214DB2">
        <w:rPr>
          <w:rFonts w:ascii="Arial" w:hAnsi="Arial" w:cs="Arial"/>
          <w:sz w:val="18"/>
          <w:szCs w:val="18"/>
        </w:rPr>
        <w:t>redecorating costs from smoking; and</w:t>
      </w:r>
    </w:p>
    <w:p w:rsidR="001160B9" w:rsidRPr="00214DB2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14DB2">
        <w:rPr>
          <w:rFonts w:ascii="Arial" w:hAnsi="Arial" w:cs="Arial"/>
          <w:sz w:val="18"/>
          <w:szCs w:val="18"/>
        </w:rPr>
        <w:t>(iii) the increased risk of fire from smoking. Tenant acknowledges that</w:t>
      </w:r>
      <w:r w:rsidR="00CB3954" w:rsidRPr="00214DB2">
        <w:rPr>
          <w:rFonts w:ascii="Arial" w:hAnsi="Arial" w:cs="Arial"/>
          <w:sz w:val="18"/>
          <w:szCs w:val="18"/>
        </w:rPr>
        <w:t xml:space="preserve"> </w:t>
      </w:r>
      <w:r w:rsidRPr="00214DB2">
        <w:rPr>
          <w:rFonts w:ascii="Arial" w:hAnsi="Arial" w:cs="Arial"/>
          <w:sz w:val="18"/>
          <w:szCs w:val="18"/>
        </w:rPr>
        <w:t>Landlord/Agent’s adoption of a no smoking policy does not make the Landlord/Agent the guarantor of the Tenant’</w:t>
      </w:r>
      <w:r w:rsidR="00CB3954" w:rsidRPr="00214DB2">
        <w:rPr>
          <w:rFonts w:ascii="Arial" w:hAnsi="Arial" w:cs="Arial"/>
          <w:sz w:val="18"/>
          <w:szCs w:val="18"/>
        </w:rPr>
        <w:t xml:space="preserve">s </w:t>
      </w:r>
      <w:r w:rsidR="00170FA1" w:rsidRPr="00214DB2">
        <w:rPr>
          <w:rFonts w:ascii="Arial" w:hAnsi="Arial" w:cs="Arial"/>
          <w:sz w:val="18"/>
          <w:szCs w:val="18"/>
        </w:rPr>
        <w:t xml:space="preserve">health or of the smoke free </w:t>
      </w:r>
      <w:r w:rsidRPr="00214DB2">
        <w:rPr>
          <w:rFonts w:ascii="Arial" w:hAnsi="Arial" w:cs="Arial"/>
          <w:sz w:val="18"/>
          <w:szCs w:val="18"/>
        </w:rPr>
        <w:t>condition of the premises.</w:t>
      </w:r>
    </w:p>
    <w:p w:rsidR="001160B9" w:rsidRDefault="001B10A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(f</w:t>
      </w:r>
      <w:r w:rsidR="001160B9">
        <w:rPr>
          <w:rFonts w:ascii="Arial" w:hAnsi="Arial" w:cs="Arial"/>
          <w:sz w:val="18"/>
          <w:szCs w:val="18"/>
        </w:rPr>
        <w:t>) (</w:t>
      </w:r>
      <w:proofErr w:type="spellStart"/>
      <w:r w:rsidR="001160B9">
        <w:rPr>
          <w:rFonts w:ascii="Arial" w:hAnsi="Arial" w:cs="Arial"/>
          <w:sz w:val="18"/>
          <w:szCs w:val="18"/>
        </w:rPr>
        <w:t>i</w:t>
      </w:r>
      <w:proofErr w:type="spellEnd"/>
      <w:r w:rsidR="001160B9">
        <w:rPr>
          <w:rFonts w:ascii="Arial" w:hAnsi="Arial" w:cs="Arial"/>
          <w:sz w:val="18"/>
          <w:szCs w:val="18"/>
        </w:rPr>
        <w:t>) Report any of the maintenance issue(s) or any damages for the property within 21 days f</w:t>
      </w:r>
      <w:r w:rsidR="00CB3954">
        <w:rPr>
          <w:rFonts w:ascii="Arial" w:hAnsi="Arial" w:cs="Arial"/>
          <w:sz w:val="18"/>
          <w:szCs w:val="18"/>
        </w:rPr>
        <w:t xml:space="preserve">rom the tenancy agreement start </w:t>
      </w:r>
      <w:r w:rsidR="001160B9">
        <w:rPr>
          <w:rFonts w:ascii="Arial" w:hAnsi="Arial" w:cs="Arial"/>
          <w:sz w:val="18"/>
          <w:szCs w:val="18"/>
        </w:rPr>
        <w:t>date to be repaired under general wear and tear and to avoid any dispute at later stage;</w:t>
      </w:r>
    </w:p>
    <w:p w:rsidR="001160B9" w:rsidRDefault="001B10A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(g</w:t>
      </w:r>
      <w:r w:rsidR="001160B9">
        <w:rPr>
          <w:rFonts w:ascii="Arial" w:hAnsi="Arial" w:cs="Arial"/>
          <w:sz w:val="18"/>
          <w:szCs w:val="18"/>
        </w:rPr>
        <w:t xml:space="preserve">) Not leave the property empty for more than 28 days without prior consent of the Landlord </w:t>
      </w:r>
      <w:r w:rsidR="00CB3954">
        <w:rPr>
          <w:rFonts w:ascii="Arial" w:hAnsi="Arial" w:cs="Arial"/>
          <w:sz w:val="18"/>
          <w:szCs w:val="18"/>
        </w:rPr>
        <w:t xml:space="preserve">or his Agent(s) unless declared </w:t>
      </w:r>
      <w:r w:rsidR="001160B9">
        <w:rPr>
          <w:rFonts w:ascii="Arial" w:hAnsi="Arial" w:cs="Arial"/>
          <w:sz w:val="18"/>
          <w:szCs w:val="18"/>
        </w:rPr>
        <w:t>otherwise by any Law or becomes uninhabitable for living purposes.</w:t>
      </w:r>
    </w:p>
    <w:p w:rsidR="001160B9" w:rsidRPr="00CB3954" w:rsidRDefault="00060B90" w:rsidP="00CB39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1B10A9">
        <w:rPr>
          <w:rFonts w:ascii="Arial" w:hAnsi="Arial" w:cs="Arial"/>
          <w:sz w:val="18"/>
          <w:szCs w:val="18"/>
        </w:rPr>
        <w:t>h</w:t>
      </w:r>
      <w:r w:rsidR="001160B9">
        <w:rPr>
          <w:rFonts w:ascii="Arial" w:hAnsi="Arial" w:cs="Arial"/>
          <w:sz w:val="18"/>
          <w:szCs w:val="18"/>
        </w:rPr>
        <w:t>) Keep the interior of the Property and all fixtures and fittings therein in the same good state a</w:t>
      </w:r>
      <w:r w:rsidR="00CB3954">
        <w:rPr>
          <w:rFonts w:ascii="Arial" w:hAnsi="Arial" w:cs="Arial"/>
          <w:sz w:val="18"/>
          <w:szCs w:val="18"/>
        </w:rPr>
        <w:t xml:space="preserve">nd condition and also repair up </w:t>
      </w:r>
      <w:r w:rsidR="001160B9">
        <w:rPr>
          <w:rFonts w:ascii="Arial" w:hAnsi="Arial" w:cs="Arial"/>
          <w:sz w:val="18"/>
          <w:szCs w:val="18"/>
        </w:rPr>
        <w:t>to the standards as they were in at the time hereof (fair wear and tear and damage by accide</w:t>
      </w:r>
      <w:r w:rsidR="00CB3954">
        <w:rPr>
          <w:rFonts w:ascii="Arial" w:hAnsi="Arial" w:cs="Arial"/>
          <w:sz w:val="18"/>
          <w:szCs w:val="18"/>
        </w:rPr>
        <w:t xml:space="preserve">ntal fire or other risk insured </w:t>
      </w:r>
      <w:r w:rsidR="001160B9">
        <w:rPr>
          <w:rFonts w:ascii="Arial" w:hAnsi="Arial" w:cs="Arial"/>
          <w:sz w:val="18"/>
          <w:szCs w:val="18"/>
        </w:rPr>
        <w:t>against by the Landlord only excepted unless the relevant policy of insurance shall have be</w:t>
      </w:r>
      <w:r w:rsidR="00CB3954">
        <w:rPr>
          <w:rFonts w:ascii="Arial" w:hAnsi="Arial" w:cs="Arial"/>
          <w:sz w:val="18"/>
          <w:szCs w:val="18"/>
        </w:rPr>
        <w:t xml:space="preserve">en rendered void or voidable or </w:t>
      </w:r>
      <w:r w:rsidR="001160B9">
        <w:rPr>
          <w:rFonts w:ascii="Arial" w:hAnsi="Arial" w:cs="Arial"/>
          <w:sz w:val="18"/>
          <w:szCs w:val="18"/>
        </w:rPr>
        <w:t>payment of the whole or part of the insurance monies refused in consequence of some act or default on the part of suffered by</w:t>
      </w:r>
      <w:r w:rsidR="00CB3954">
        <w:rPr>
          <w:rFonts w:ascii="Arial" w:hAnsi="Arial" w:cs="Arial"/>
          <w:sz w:val="18"/>
          <w:szCs w:val="18"/>
        </w:rPr>
        <w:t xml:space="preserve"> </w:t>
      </w:r>
      <w:r w:rsidR="001160B9">
        <w:rPr>
          <w:rFonts w:ascii="Arial" w:hAnsi="Arial" w:cs="Arial"/>
          <w:sz w:val="18"/>
          <w:szCs w:val="18"/>
        </w:rPr>
        <w:t>the Tenant) and immediately replace all broken glass, window panes, elect</w:t>
      </w:r>
      <w:r w:rsidR="00CB3954">
        <w:rPr>
          <w:rFonts w:ascii="Arial" w:hAnsi="Arial" w:cs="Arial"/>
          <w:sz w:val="18"/>
          <w:szCs w:val="18"/>
        </w:rPr>
        <w:t xml:space="preserve">ric bulbs or fuses if required. </w:t>
      </w:r>
    </w:p>
    <w:p w:rsidR="001160B9" w:rsidRDefault="001B10A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i</w:t>
      </w:r>
      <w:proofErr w:type="spellEnd"/>
      <w:r w:rsidR="001160B9">
        <w:rPr>
          <w:rFonts w:ascii="Arial" w:hAnsi="Arial" w:cs="Arial"/>
          <w:sz w:val="18"/>
          <w:szCs w:val="18"/>
        </w:rPr>
        <w:t xml:space="preserve">) Preserve the furniture equipment and effects from being destroyed or damaged and make </w:t>
      </w:r>
      <w:r w:rsidR="00CB3954">
        <w:rPr>
          <w:rFonts w:ascii="Arial" w:hAnsi="Arial" w:cs="Arial"/>
          <w:sz w:val="18"/>
          <w:szCs w:val="18"/>
        </w:rPr>
        <w:t xml:space="preserve">good care and pay for repair or </w:t>
      </w:r>
      <w:r w:rsidR="001160B9">
        <w:rPr>
          <w:rFonts w:ascii="Arial" w:hAnsi="Arial" w:cs="Arial"/>
          <w:sz w:val="18"/>
          <w:szCs w:val="18"/>
        </w:rPr>
        <w:t>replacement with articles of a similar kind and or equal value. Such of the furniture eq</w:t>
      </w:r>
      <w:r w:rsidR="00CB3954">
        <w:rPr>
          <w:rFonts w:ascii="Arial" w:hAnsi="Arial" w:cs="Arial"/>
          <w:sz w:val="18"/>
          <w:szCs w:val="18"/>
        </w:rPr>
        <w:t xml:space="preserve">uipment and effects as shall be </w:t>
      </w:r>
      <w:r w:rsidR="001160B9">
        <w:rPr>
          <w:rFonts w:ascii="Arial" w:hAnsi="Arial" w:cs="Arial"/>
          <w:sz w:val="18"/>
          <w:szCs w:val="18"/>
        </w:rPr>
        <w:t>destroyed, lost, broken or damaged (fair wear and tear and damage by accidental fire or ot</w:t>
      </w:r>
      <w:r w:rsidR="00CB3954">
        <w:rPr>
          <w:rFonts w:ascii="Arial" w:hAnsi="Arial" w:cs="Arial"/>
          <w:sz w:val="18"/>
          <w:szCs w:val="18"/>
        </w:rPr>
        <w:t xml:space="preserve">her risk insured against by the </w:t>
      </w:r>
      <w:r w:rsidR="001160B9">
        <w:rPr>
          <w:rFonts w:ascii="Arial" w:hAnsi="Arial" w:cs="Arial"/>
          <w:sz w:val="18"/>
          <w:szCs w:val="18"/>
        </w:rPr>
        <w:t>Landlord only excepted unless the relevant policy of insurance shall have been rendered voi</w:t>
      </w:r>
      <w:r w:rsidR="00CB3954">
        <w:rPr>
          <w:rFonts w:ascii="Arial" w:hAnsi="Arial" w:cs="Arial"/>
          <w:sz w:val="18"/>
          <w:szCs w:val="18"/>
        </w:rPr>
        <w:t xml:space="preserve">d or voidable or payment of the </w:t>
      </w:r>
      <w:r w:rsidR="001160B9">
        <w:rPr>
          <w:rFonts w:ascii="Arial" w:hAnsi="Arial" w:cs="Arial"/>
          <w:sz w:val="18"/>
          <w:szCs w:val="18"/>
        </w:rPr>
        <w:t>whole or part of the insurance monies refused in consequence of some act or default on the part of suffered by the Tenant)</w:t>
      </w:r>
    </w:p>
    <w:p w:rsidR="001160B9" w:rsidRDefault="001B10A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(j</w:t>
      </w:r>
      <w:r w:rsidR="001160B9">
        <w:rPr>
          <w:rFonts w:ascii="Arial" w:hAnsi="Arial" w:cs="Arial"/>
          <w:sz w:val="18"/>
          <w:szCs w:val="18"/>
        </w:rPr>
        <w:t>) Keep or procure to be kept the garden at the Property (if any) in good order, cut the grass</w:t>
      </w:r>
      <w:r w:rsidR="00CB3954">
        <w:rPr>
          <w:rFonts w:ascii="Arial" w:hAnsi="Arial" w:cs="Arial"/>
          <w:sz w:val="18"/>
          <w:szCs w:val="18"/>
        </w:rPr>
        <w:t xml:space="preserve"> and keep the borders free from </w:t>
      </w:r>
      <w:r w:rsidR="001160B9">
        <w:rPr>
          <w:rFonts w:ascii="Arial" w:hAnsi="Arial" w:cs="Arial"/>
          <w:sz w:val="18"/>
          <w:szCs w:val="18"/>
        </w:rPr>
        <w:t xml:space="preserve">weeds, but shall not remove the shrubs or plants growing upon the premises or alter the </w:t>
      </w:r>
      <w:r w:rsidR="00CB3954">
        <w:rPr>
          <w:rFonts w:ascii="Arial" w:hAnsi="Arial" w:cs="Arial"/>
          <w:sz w:val="18"/>
          <w:szCs w:val="18"/>
        </w:rPr>
        <w:t xml:space="preserve">general character of the garden </w:t>
      </w:r>
      <w:r w:rsidR="001160B9">
        <w:rPr>
          <w:rFonts w:ascii="Arial" w:hAnsi="Arial" w:cs="Arial"/>
          <w:sz w:val="18"/>
          <w:szCs w:val="18"/>
        </w:rPr>
        <w:t>throughout the tenancy, cultivate the garden in a reasonable manner according to the season of</w:t>
      </w:r>
      <w:r w:rsidR="00CB3954">
        <w:rPr>
          <w:rFonts w:ascii="Arial" w:hAnsi="Arial" w:cs="Arial"/>
          <w:sz w:val="18"/>
          <w:szCs w:val="18"/>
        </w:rPr>
        <w:t xml:space="preserve"> the year and similarly to tend </w:t>
      </w:r>
      <w:r w:rsidR="001160B9">
        <w:rPr>
          <w:rFonts w:ascii="Arial" w:hAnsi="Arial" w:cs="Arial"/>
          <w:sz w:val="18"/>
          <w:szCs w:val="18"/>
        </w:rPr>
        <w:t>and keep in good heart any houseplants in the Property save insofar as it is the Landlord’s responsibility</w:t>
      </w:r>
    </w:p>
    <w:p w:rsidR="001160B9" w:rsidRDefault="001B10A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(k</w:t>
      </w:r>
      <w:r w:rsidR="001160B9">
        <w:rPr>
          <w:rFonts w:ascii="Arial" w:hAnsi="Arial" w:cs="Arial"/>
          <w:sz w:val="18"/>
          <w:szCs w:val="18"/>
        </w:rPr>
        <w:t>) Deliver up to the Landlord the Property and all new fixtures and additions thereto (exc</w:t>
      </w:r>
      <w:r w:rsidR="00CB3954">
        <w:rPr>
          <w:rFonts w:ascii="Arial" w:hAnsi="Arial" w:cs="Arial"/>
          <w:sz w:val="18"/>
          <w:szCs w:val="18"/>
        </w:rPr>
        <w:t xml:space="preserve">ept such as the Tenant shall be </w:t>
      </w:r>
      <w:r w:rsidR="001160B9">
        <w:rPr>
          <w:rFonts w:ascii="Arial" w:hAnsi="Arial" w:cs="Arial"/>
          <w:sz w:val="18"/>
          <w:szCs w:val="18"/>
        </w:rPr>
        <w:t>entitled by law to remove) and the furniture equipment and effects specified in the I</w:t>
      </w:r>
      <w:r w:rsidR="00CB3954">
        <w:rPr>
          <w:rFonts w:ascii="Arial" w:hAnsi="Arial" w:cs="Arial"/>
          <w:sz w:val="18"/>
          <w:szCs w:val="18"/>
        </w:rPr>
        <w:t xml:space="preserve">nventory or the articles substituted for the </w:t>
      </w:r>
      <w:r w:rsidR="001160B9">
        <w:rPr>
          <w:rFonts w:ascii="Arial" w:hAnsi="Arial" w:cs="Arial"/>
          <w:sz w:val="18"/>
          <w:szCs w:val="18"/>
        </w:rPr>
        <w:t>same at the expiration or sooner determination of the Tenancy in such good clean state and co</w:t>
      </w:r>
      <w:r w:rsidR="00CB3954">
        <w:rPr>
          <w:rFonts w:ascii="Arial" w:hAnsi="Arial" w:cs="Arial"/>
          <w:sz w:val="18"/>
          <w:szCs w:val="18"/>
        </w:rPr>
        <w:t xml:space="preserve">ndition and repair as aforesaid </w:t>
      </w:r>
      <w:r w:rsidR="001160B9">
        <w:rPr>
          <w:rFonts w:ascii="Arial" w:hAnsi="Arial" w:cs="Arial"/>
          <w:sz w:val="18"/>
          <w:szCs w:val="18"/>
        </w:rPr>
        <w:t>and the said garden clean, tidy and properly tended</w:t>
      </w:r>
    </w:p>
    <w:p w:rsidR="001160B9" w:rsidRDefault="001B10A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</w:t>
      </w:r>
      <w:r w:rsidR="001160B9">
        <w:rPr>
          <w:rFonts w:ascii="Arial" w:hAnsi="Arial" w:cs="Arial"/>
          <w:sz w:val="18"/>
          <w:szCs w:val="18"/>
        </w:rPr>
        <w:t>) Keep cleansed and free from obstruction all chimneys, gutters, sewers, drains, sanitary a</w:t>
      </w:r>
      <w:r w:rsidR="00CB3954">
        <w:rPr>
          <w:rFonts w:ascii="Arial" w:hAnsi="Arial" w:cs="Arial"/>
          <w:sz w:val="18"/>
          <w:szCs w:val="18"/>
        </w:rPr>
        <w:t xml:space="preserve">pparatus, water and waste pipes </w:t>
      </w:r>
      <w:r w:rsidR="001160B9">
        <w:rPr>
          <w:rFonts w:ascii="Arial" w:hAnsi="Arial" w:cs="Arial"/>
          <w:sz w:val="18"/>
          <w:szCs w:val="18"/>
        </w:rPr>
        <w:t>and ducts belonging to or forming part of the Property and replace all washers and to keep the</w:t>
      </w:r>
      <w:r w:rsidR="00CB3954">
        <w:rPr>
          <w:rFonts w:ascii="Arial" w:hAnsi="Arial" w:cs="Arial"/>
          <w:sz w:val="18"/>
          <w:szCs w:val="18"/>
        </w:rPr>
        <w:t xml:space="preserve"> Landlord and all other tenants </w:t>
      </w:r>
      <w:r w:rsidR="001160B9">
        <w:rPr>
          <w:rFonts w:ascii="Arial" w:hAnsi="Arial" w:cs="Arial"/>
          <w:sz w:val="18"/>
          <w:szCs w:val="18"/>
        </w:rPr>
        <w:t>and occupiers of the building of which the Property forms part, fully indemnified against failure to comply with this covenant</w:t>
      </w:r>
    </w:p>
    <w:p w:rsidR="001160B9" w:rsidRDefault="001B10A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</w:t>
      </w:r>
      <w:r w:rsidR="001160B9">
        <w:rPr>
          <w:rFonts w:ascii="Arial" w:hAnsi="Arial" w:cs="Arial"/>
          <w:sz w:val="18"/>
          <w:szCs w:val="18"/>
        </w:rPr>
        <w:t xml:space="preserve">) Ensure that coins and any other object that could damage the washing machine must </w:t>
      </w:r>
      <w:r w:rsidR="00CB3954">
        <w:rPr>
          <w:rFonts w:ascii="Arial" w:hAnsi="Arial" w:cs="Arial"/>
          <w:sz w:val="18"/>
          <w:szCs w:val="18"/>
        </w:rPr>
        <w:t xml:space="preserve">be removed before the wash. Any </w:t>
      </w:r>
      <w:r w:rsidR="001160B9">
        <w:rPr>
          <w:rFonts w:ascii="Arial" w:hAnsi="Arial" w:cs="Arial"/>
          <w:sz w:val="18"/>
          <w:szCs w:val="18"/>
        </w:rPr>
        <w:t>damage caused to the washing machine due to negligence shall have to be paid for by the Tenant(s).</w:t>
      </w:r>
    </w:p>
    <w:p w:rsidR="001160B9" w:rsidRDefault="001B10A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(n</w:t>
      </w:r>
      <w:r w:rsidR="001160B9">
        <w:rPr>
          <w:rFonts w:ascii="Arial" w:hAnsi="Arial" w:cs="Arial"/>
          <w:sz w:val="18"/>
          <w:szCs w:val="18"/>
        </w:rPr>
        <w:t>) Keep all the communal and private areas of the property in good clean order at all times.</w:t>
      </w:r>
    </w:p>
    <w:p w:rsidR="001160B9" w:rsidRDefault="001B10A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(o</w:t>
      </w:r>
      <w:r w:rsidR="001160B9">
        <w:rPr>
          <w:rFonts w:ascii="Arial" w:hAnsi="Arial" w:cs="Arial"/>
          <w:sz w:val="18"/>
          <w:szCs w:val="18"/>
        </w:rPr>
        <w:t>) (</w:t>
      </w:r>
      <w:proofErr w:type="spellStart"/>
      <w:r w:rsidR="001160B9">
        <w:rPr>
          <w:rFonts w:ascii="Arial" w:hAnsi="Arial" w:cs="Arial"/>
          <w:sz w:val="18"/>
          <w:szCs w:val="18"/>
        </w:rPr>
        <w:t>i</w:t>
      </w:r>
      <w:proofErr w:type="spellEnd"/>
      <w:r w:rsidR="001160B9">
        <w:rPr>
          <w:rFonts w:ascii="Arial" w:hAnsi="Arial" w:cs="Arial"/>
          <w:sz w:val="18"/>
          <w:szCs w:val="18"/>
        </w:rPr>
        <w:t>) Put the rubbish out for weekly collection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(ii) Remove all rubbish and personal belongings at the end of the tenancy. Tenants that leave a</w:t>
      </w:r>
      <w:r w:rsidR="00CB3954">
        <w:rPr>
          <w:rFonts w:ascii="Arial" w:hAnsi="Arial" w:cs="Arial"/>
          <w:sz w:val="18"/>
          <w:szCs w:val="18"/>
        </w:rPr>
        <w:t xml:space="preserve">ny bin bags, stale food etc. in </w:t>
      </w:r>
      <w:r>
        <w:rPr>
          <w:rFonts w:ascii="Arial" w:hAnsi="Arial" w:cs="Arial"/>
          <w:sz w:val="18"/>
          <w:szCs w:val="18"/>
        </w:rPr>
        <w:t>the property at the end of the Tenancy will be charged for its removal.</w:t>
      </w:r>
    </w:p>
    <w:p w:rsidR="001160B9" w:rsidRDefault="001B10A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</w:t>
      </w:r>
      <w:r w:rsidR="001160B9">
        <w:rPr>
          <w:rFonts w:ascii="Arial" w:hAnsi="Arial" w:cs="Arial"/>
          <w:sz w:val="18"/>
          <w:szCs w:val="18"/>
        </w:rPr>
        <w:t>) Leave the furniture equipment and effects at the expiration or sooner determination of the tenancy in the same rooms</w:t>
      </w:r>
      <w:r w:rsidR="00CB3954">
        <w:rPr>
          <w:rFonts w:ascii="Arial" w:hAnsi="Arial" w:cs="Arial"/>
          <w:sz w:val="18"/>
          <w:szCs w:val="18"/>
        </w:rPr>
        <w:t xml:space="preserve"> and </w:t>
      </w:r>
      <w:r w:rsidR="001160B9">
        <w:rPr>
          <w:rFonts w:ascii="Arial" w:hAnsi="Arial" w:cs="Arial"/>
          <w:sz w:val="18"/>
          <w:szCs w:val="18"/>
        </w:rPr>
        <w:t>places as they were at the commencement of the tenancy</w:t>
      </w:r>
    </w:p>
    <w:p w:rsidR="001160B9" w:rsidRDefault="001B10A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(q</w:t>
      </w:r>
      <w:r w:rsidR="001160B9">
        <w:rPr>
          <w:rFonts w:ascii="Arial" w:hAnsi="Arial" w:cs="Arial"/>
          <w:sz w:val="18"/>
          <w:szCs w:val="18"/>
        </w:rPr>
        <w:t xml:space="preserve">) Pay for the washing (including ironing and pressing) of all linen and for the washing and </w:t>
      </w:r>
      <w:r w:rsidR="00CB3954">
        <w:rPr>
          <w:rFonts w:ascii="Arial" w:hAnsi="Arial" w:cs="Arial"/>
          <w:sz w:val="18"/>
          <w:szCs w:val="18"/>
        </w:rPr>
        <w:t xml:space="preserve">cleaning (including ironing and </w:t>
      </w:r>
      <w:r w:rsidR="001160B9">
        <w:rPr>
          <w:rFonts w:ascii="Arial" w:hAnsi="Arial" w:cs="Arial"/>
          <w:sz w:val="18"/>
          <w:szCs w:val="18"/>
        </w:rPr>
        <w:t>pressing) of all counterpanes, blankets, curtains and the steam or other appropriate cleanin</w:t>
      </w:r>
      <w:r w:rsidR="00CB3954">
        <w:rPr>
          <w:rFonts w:ascii="Arial" w:hAnsi="Arial" w:cs="Arial"/>
          <w:sz w:val="18"/>
          <w:szCs w:val="18"/>
        </w:rPr>
        <w:t xml:space="preserve">g of all carpets and upholstery </w:t>
      </w:r>
      <w:r w:rsidR="001160B9">
        <w:rPr>
          <w:rFonts w:ascii="Arial" w:hAnsi="Arial" w:cs="Arial"/>
          <w:sz w:val="18"/>
          <w:szCs w:val="18"/>
        </w:rPr>
        <w:t>which shall have been soiled during the tenancy</w:t>
      </w:r>
    </w:p>
    <w:p w:rsidR="001160B9" w:rsidRDefault="001B10A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(r</w:t>
      </w:r>
      <w:r w:rsidR="001160B9">
        <w:rPr>
          <w:rFonts w:ascii="Arial" w:hAnsi="Arial" w:cs="Arial"/>
          <w:sz w:val="18"/>
          <w:szCs w:val="18"/>
        </w:rPr>
        <w:t>) Allow the Landlord and the Superior Landlord and their respective Agent(s) with or without w</w:t>
      </w:r>
      <w:r w:rsidR="00CB3954">
        <w:rPr>
          <w:rFonts w:ascii="Arial" w:hAnsi="Arial" w:cs="Arial"/>
          <w:sz w:val="18"/>
          <w:szCs w:val="18"/>
        </w:rPr>
        <w:t xml:space="preserve">orkmen to enter the property at </w:t>
      </w:r>
      <w:r w:rsidR="001160B9">
        <w:rPr>
          <w:rFonts w:ascii="Arial" w:hAnsi="Arial" w:cs="Arial"/>
          <w:sz w:val="18"/>
          <w:szCs w:val="18"/>
        </w:rPr>
        <w:t>all reasonable times i.e. Monday to Saturday between 08:30 to 18:30 (except special circums</w:t>
      </w:r>
      <w:r w:rsidR="00CB3954">
        <w:rPr>
          <w:rFonts w:ascii="Arial" w:hAnsi="Arial" w:cs="Arial"/>
          <w:sz w:val="18"/>
          <w:szCs w:val="18"/>
        </w:rPr>
        <w:t xml:space="preserve">tances) during the whole period </w:t>
      </w:r>
      <w:r w:rsidR="001160B9">
        <w:rPr>
          <w:rFonts w:ascii="Arial" w:hAnsi="Arial" w:cs="Arial"/>
          <w:sz w:val="18"/>
          <w:szCs w:val="18"/>
        </w:rPr>
        <w:t>of tenancy upon notice of 24 hours in advance by way of text message or email (excludin</w:t>
      </w:r>
      <w:r w:rsidR="00CB3954">
        <w:rPr>
          <w:rFonts w:ascii="Arial" w:hAnsi="Arial" w:cs="Arial"/>
          <w:sz w:val="18"/>
          <w:szCs w:val="18"/>
        </w:rPr>
        <w:t xml:space="preserve">g emergency situations) for the </w:t>
      </w:r>
      <w:r w:rsidR="001160B9">
        <w:rPr>
          <w:rFonts w:ascii="Arial" w:hAnsi="Arial" w:cs="Arial"/>
          <w:sz w:val="18"/>
          <w:szCs w:val="18"/>
        </w:rPr>
        <w:t>purposes of repairing and painting the outside thereof or of carrying out or completing any s</w:t>
      </w:r>
      <w:r w:rsidR="00CB3954">
        <w:rPr>
          <w:rFonts w:ascii="Arial" w:hAnsi="Arial" w:cs="Arial"/>
          <w:sz w:val="18"/>
          <w:szCs w:val="18"/>
        </w:rPr>
        <w:t xml:space="preserve">tructural or other necessary or </w:t>
      </w:r>
      <w:r w:rsidR="001160B9">
        <w:rPr>
          <w:rFonts w:ascii="Arial" w:hAnsi="Arial" w:cs="Arial"/>
          <w:sz w:val="18"/>
          <w:szCs w:val="18"/>
        </w:rPr>
        <w:t>proper repairs to the Property or maintenance of any of the said fittings and equipment.</w:t>
      </w:r>
    </w:p>
    <w:p w:rsidR="001160B9" w:rsidRDefault="001B10A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</w:t>
      </w:r>
      <w:r w:rsidR="001160B9">
        <w:rPr>
          <w:rFonts w:ascii="Arial" w:hAnsi="Arial" w:cs="Arial"/>
          <w:sz w:val="18"/>
          <w:szCs w:val="18"/>
        </w:rPr>
        <w:t>) Allow the Landlord, his Agent(s) or those with written authority from the Landlord or the Landlord’</w:t>
      </w:r>
      <w:r w:rsidR="00CB3954">
        <w:rPr>
          <w:rFonts w:ascii="Arial" w:hAnsi="Arial" w:cs="Arial"/>
          <w:sz w:val="18"/>
          <w:szCs w:val="18"/>
        </w:rPr>
        <w:t xml:space="preserve">s Agent upon giving </w:t>
      </w:r>
      <w:r w:rsidR="001160B9">
        <w:rPr>
          <w:rFonts w:ascii="Arial" w:hAnsi="Arial" w:cs="Arial"/>
          <w:sz w:val="18"/>
          <w:szCs w:val="18"/>
        </w:rPr>
        <w:t>reasonable notice by way of afore mentioned or by post if required for the purposes of viewing</w:t>
      </w:r>
      <w:r w:rsidR="00CB3954">
        <w:rPr>
          <w:rFonts w:ascii="Arial" w:hAnsi="Arial" w:cs="Arial"/>
          <w:sz w:val="18"/>
          <w:szCs w:val="18"/>
        </w:rPr>
        <w:t xml:space="preserve"> and examining the property and </w:t>
      </w:r>
      <w:r w:rsidR="001160B9">
        <w:rPr>
          <w:rFonts w:ascii="Arial" w:hAnsi="Arial" w:cs="Arial"/>
          <w:sz w:val="18"/>
          <w:szCs w:val="18"/>
        </w:rPr>
        <w:t>fixtures by the potential tenants and buyers during reasonable times with prior notice of 24 hou</w:t>
      </w:r>
      <w:r w:rsidR="00CB3954">
        <w:rPr>
          <w:rFonts w:ascii="Arial" w:hAnsi="Arial" w:cs="Arial"/>
          <w:sz w:val="18"/>
          <w:szCs w:val="18"/>
        </w:rPr>
        <w:t xml:space="preserve">rs in their presence or absence </w:t>
      </w:r>
      <w:r w:rsidR="001160B9">
        <w:rPr>
          <w:rFonts w:ascii="Arial" w:hAnsi="Arial" w:cs="Arial"/>
          <w:sz w:val="18"/>
          <w:szCs w:val="18"/>
        </w:rPr>
        <w:t>during working hours.</w:t>
      </w:r>
    </w:p>
    <w:p w:rsidR="001160B9" w:rsidRDefault="001B10A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(t</w:t>
      </w:r>
      <w:r w:rsidR="001160B9">
        <w:rPr>
          <w:rFonts w:ascii="Arial" w:hAnsi="Arial" w:cs="Arial"/>
          <w:sz w:val="18"/>
          <w:szCs w:val="18"/>
        </w:rPr>
        <w:t xml:space="preserve">) Allow the Landlord or the Agent(s) with or without workmen and others upon giving </w:t>
      </w:r>
      <w:r w:rsidR="00CB3954">
        <w:rPr>
          <w:rFonts w:ascii="Arial" w:hAnsi="Arial" w:cs="Arial"/>
          <w:sz w:val="18"/>
          <w:szCs w:val="18"/>
        </w:rPr>
        <w:t xml:space="preserve">reasonable notice (except in an </w:t>
      </w:r>
      <w:r w:rsidR="001160B9">
        <w:rPr>
          <w:rFonts w:ascii="Arial" w:hAnsi="Arial" w:cs="Arial"/>
          <w:sz w:val="18"/>
          <w:szCs w:val="18"/>
        </w:rPr>
        <w:t>emergency) to enter upon the property at all reasonable times during the daytime for the purpose of examining the state and</w:t>
      </w:r>
      <w:r w:rsidR="00CB3954">
        <w:rPr>
          <w:rFonts w:ascii="Arial" w:hAnsi="Arial" w:cs="Arial"/>
          <w:sz w:val="18"/>
          <w:szCs w:val="18"/>
        </w:rPr>
        <w:t xml:space="preserve"> </w:t>
      </w:r>
      <w:r w:rsidR="001160B9">
        <w:rPr>
          <w:rFonts w:ascii="Arial" w:hAnsi="Arial" w:cs="Arial"/>
          <w:sz w:val="18"/>
          <w:szCs w:val="18"/>
        </w:rPr>
        <w:t>condition of the interior of the Property and of the furniture equipment and effects therein and thereupon to permit the Landlord</w:t>
      </w:r>
      <w:r w:rsidR="00CB3954">
        <w:rPr>
          <w:rFonts w:ascii="Arial" w:hAnsi="Arial" w:cs="Arial"/>
          <w:sz w:val="18"/>
          <w:szCs w:val="18"/>
        </w:rPr>
        <w:t xml:space="preserve"> </w:t>
      </w:r>
      <w:r w:rsidR="001160B9">
        <w:rPr>
          <w:rFonts w:ascii="Arial" w:hAnsi="Arial" w:cs="Arial"/>
          <w:sz w:val="18"/>
          <w:szCs w:val="18"/>
        </w:rPr>
        <w:t>or the Agent to give to the Tenant notice in writing of all dilapidations wants of repair, cle</w:t>
      </w:r>
      <w:r w:rsidR="00CB3954">
        <w:rPr>
          <w:rFonts w:ascii="Arial" w:hAnsi="Arial" w:cs="Arial"/>
          <w:sz w:val="18"/>
          <w:szCs w:val="18"/>
        </w:rPr>
        <w:t xml:space="preserve">ansing, painting, amendment and </w:t>
      </w:r>
      <w:r w:rsidR="001160B9">
        <w:rPr>
          <w:rFonts w:ascii="Arial" w:hAnsi="Arial" w:cs="Arial"/>
          <w:sz w:val="18"/>
          <w:szCs w:val="18"/>
        </w:rPr>
        <w:t xml:space="preserve">restoration to the Property then found and for which the Tenant is </w:t>
      </w:r>
      <w:r w:rsidR="001160B9">
        <w:rPr>
          <w:rFonts w:ascii="Arial" w:hAnsi="Arial" w:cs="Arial"/>
          <w:sz w:val="18"/>
          <w:szCs w:val="18"/>
        </w:rPr>
        <w:lastRenderedPageBreak/>
        <w:t xml:space="preserve">liable herein and by such </w:t>
      </w:r>
      <w:r w:rsidR="00CB3954">
        <w:rPr>
          <w:rFonts w:ascii="Arial" w:hAnsi="Arial" w:cs="Arial"/>
          <w:sz w:val="18"/>
          <w:szCs w:val="18"/>
        </w:rPr>
        <w:t xml:space="preserve">notice to require the Tenant to </w:t>
      </w:r>
      <w:r w:rsidR="001160B9">
        <w:rPr>
          <w:rFonts w:ascii="Arial" w:hAnsi="Arial" w:cs="Arial"/>
          <w:sz w:val="18"/>
          <w:szCs w:val="18"/>
        </w:rPr>
        <w:t>repair, cleanse, paint, amend and restore and make good the same respectively within one w</w:t>
      </w:r>
      <w:r w:rsidR="00CB3954">
        <w:rPr>
          <w:rFonts w:ascii="Arial" w:hAnsi="Arial" w:cs="Arial"/>
          <w:sz w:val="18"/>
          <w:szCs w:val="18"/>
        </w:rPr>
        <w:t xml:space="preserve">eek from service of such notice </w:t>
      </w:r>
      <w:r w:rsidR="001160B9">
        <w:rPr>
          <w:rFonts w:ascii="Arial" w:hAnsi="Arial" w:cs="Arial"/>
          <w:sz w:val="18"/>
          <w:szCs w:val="18"/>
        </w:rPr>
        <w:t>and if the Tenant fails to execute the aforementioned work within the said period of one wee</w:t>
      </w:r>
      <w:r w:rsidR="00CB3954">
        <w:rPr>
          <w:rFonts w:ascii="Arial" w:hAnsi="Arial" w:cs="Arial"/>
          <w:sz w:val="18"/>
          <w:szCs w:val="18"/>
        </w:rPr>
        <w:t xml:space="preserve">k then Landlord will be legally </w:t>
      </w:r>
      <w:r w:rsidR="001160B9">
        <w:rPr>
          <w:rFonts w:ascii="Arial" w:hAnsi="Arial" w:cs="Arial"/>
          <w:sz w:val="18"/>
          <w:szCs w:val="18"/>
        </w:rPr>
        <w:t>justified to enter upon the Property and execute such work at the reasonable expense of the Ten</w:t>
      </w:r>
      <w:r w:rsidR="00CB3954">
        <w:rPr>
          <w:rFonts w:ascii="Arial" w:hAnsi="Arial" w:cs="Arial"/>
          <w:sz w:val="18"/>
          <w:szCs w:val="18"/>
        </w:rPr>
        <w:t xml:space="preserve">ant and pay to the Landlord the </w:t>
      </w:r>
      <w:r w:rsidR="001160B9">
        <w:rPr>
          <w:rFonts w:ascii="Arial" w:hAnsi="Arial" w:cs="Arial"/>
          <w:sz w:val="18"/>
          <w:szCs w:val="18"/>
        </w:rPr>
        <w:t>reasonable expenses of any such work upon demand on a full indemnity basis.</w:t>
      </w:r>
    </w:p>
    <w:p w:rsidR="001160B9" w:rsidRDefault="001B10A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(u</w:t>
      </w:r>
      <w:r w:rsidR="001160B9">
        <w:rPr>
          <w:rFonts w:ascii="Arial" w:hAnsi="Arial" w:cs="Arial"/>
          <w:sz w:val="18"/>
          <w:szCs w:val="18"/>
        </w:rPr>
        <w:t>) Not remove the furniture equipment and effects specified in the Inventory or any part there</w:t>
      </w:r>
      <w:r w:rsidR="00CB3954">
        <w:rPr>
          <w:rFonts w:ascii="Arial" w:hAnsi="Arial" w:cs="Arial"/>
          <w:sz w:val="18"/>
          <w:szCs w:val="18"/>
        </w:rPr>
        <w:t xml:space="preserve">of or any substituted furniture </w:t>
      </w:r>
      <w:r w:rsidR="001160B9">
        <w:rPr>
          <w:rFonts w:ascii="Arial" w:hAnsi="Arial" w:cs="Arial"/>
          <w:sz w:val="18"/>
          <w:szCs w:val="18"/>
        </w:rPr>
        <w:t>equipment and effects from the Property under any circumstances.</w:t>
      </w:r>
    </w:p>
    <w:p w:rsidR="001160B9" w:rsidRDefault="001B10A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(v</w:t>
      </w:r>
      <w:r w:rsidR="001160B9">
        <w:rPr>
          <w:rFonts w:ascii="Arial" w:hAnsi="Arial" w:cs="Arial"/>
          <w:sz w:val="18"/>
          <w:szCs w:val="18"/>
        </w:rPr>
        <w:t>) Not assign, underlet, charge or part with or share possession or occupation of the Property or any part thereof</w:t>
      </w:r>
    </w:p>
    <w:p w:rsidR="001160B9" w:rsidRDefault="00060B90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(x</w:t>
      </w:r>
      <w:r w:rsidR="001160B9">
        <w:rPr>
          <w:rFonts w:ascii="Arial" w:hAnsi="Arial" w:cs="Arial"/>
          <w:sz w:val="18"/>
          <w:szCs w:val="18"/>
        </w:rPr>
        <w:t xml:space="preserve">) Not carry on or permit to be carried on from the Property any profession, trade or business </w:t>
      </w:r>
      <w:r w:rsidR="00CB3954">
        <w:rPr>
          <w:rFonts w:ascii="Arial" w:hAnsi="Arial" w:cs="Arial"/>
          <w:sz w:val="18"/>
          <w:szCs w:val="18"/>
        </w:rPr>
        <w:t xml:space="preserve">whatsoever or let apartments or </w:t>
      </w:r>
      <w:r w:rsidR="001160B9">
        <w:rPr>
          <w:rFonts w:ascii="Arial" w:hAnsi="Arial" w:cs="Arial"/>
          <w:sz w:val="18"/>
          <w:szCs w:val="18"/>
        </w:rPr>
        <w:t xml:space="preserve">receive paying guests on the Property but use the same as a private residence </w:t>
      </w:r>
      <w:r w:rsidR="00CB3954">
        <w:rPr>
          <w:rFonts w:ascii="Arial" w:hAnsi="Arial" w:cs="Arial"/>
          <w:sz w:val="18"/>
          <w:szCs w:val="18"/>
        </w:rPr>
        <w:t xml:space="preserve">in the occupation of the Tenant </w:t>
      </w:r>
      <w:r w:rsidR="001160B9">
        <w:rPr>
          <w:rFonts w:ascii="Arial" w:hAnsi="Arial" w:cs="Arial"/>
          <w:sz w:val="18"/>
          <w:szCs w:val="18"/>
        </w:rPr>
        <w:t>and his immediate family only or where the Tenant is a corporation an employee of the Tenant f</w:t>
      </w:r>
      <w:r w:rsidR="00CB3954">
        <w:rPr>
          <w:rFonts w:ascii="Arial" w:hAnsi="Arial" w:cs="Arial"/>
          <w:sz w:val="18"/>
          <w:szCs w:val="18"/>
        </w:rPr>
        <w:t xml:space="preserve">irst approved in writing by the </w:t>
      </w:r>
      <w:r w:rsidR="001160B9">
        <w:rPr>
          <w:rFonts w:ascii="Arial" w:hAnsi="Arial" w:cs="Arial"/>
          <w:sz w:val="18"/>
          <w:szCs w:val="18"/>
        </w:rPr>
        <w:t>Landlord (such approval not to be unreasonably withheld) and his immediate family only an</w:t>
      </w:r>
      <w:r w:rsidR="00CB3954">
        <w:rPr>
          <w:rFonts w:ascii="Arial" w:hAnsi="Arial" w:cs="Arial"/>
          <w:sz w:val="18"/>
          <w:szCs w:val="18"/>
        </w:rPr>
        <w:t xml:space="preserve">d being in any case in total no </w:t>
      </w:r>
      <w:r w:rsidR="001160B9">
        <w:rPr>
          <w:rFonts w:ascii="Arial" w:hAnsi="Arial" w:cs="Arial"/>
          <w:sz w:val="18"/>
          <w:szCs w:val="18"/>
        </w:rPr>
        <w:t>more than the listed persons on the Tenancy except for occasional guests</w:t>
      </w:r>
    </w:p>
    <w:p w:rsidR="001160B9" w:rsidRDefault="00060B90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1B10A9">
        <w:rPr>
          <w:rFonts w:ascii="Arial" w:hAnsi="Arial" w:cs="Arial"/>
          <w:sz w:val="18"/>
          <w:szCs w:val="18"/>
        </w:rPr>
        <w:t>w</w:t>
      </w:r>
      <w:r w:rsidR="001160B9">
        <w:rPr>
          <w:rFonts w:ascii="Arial" w:hAnsi="Arial" w:cs="Arial"/>
          <w:sz w:val="18"/>
          <w:szCs w:val="18"/>
        </w:rPr>
        <w:t>) Not leave the Property vacant or unoccupied for a period in excess of 28 consecutive days wit</w:t>
      </w:r>
      <w:r w:rsidR="00CB3954">
        <w:rPr>
          <w:rFonts w:ascii="Arial" w:hAnsi="Arial" w:cs="Arial"/>
          <w:sz w:val="18"/>
          <w:szCs w:val="18"/>
        </w:rPr>
        <w:t xml:space="preserve">hout first giving notice to the </w:t>
      </w:r>
      <w:r w:rsidR="001160B9">
        <w:rPr>
          <w:rFonts w:ascii="Arial" w:hAnsi="Arial" w:cs="Arial"/>
          <w:sz w:val="18"/>
          <w:szCs w:val="18"/>
        </w:rPr>
        <w:t>Landlord of the intention of so and obtaining a written acknowledgment from the Landlord of such notice</w:t>
      </w:r>
    </w:p>
    <w:p w:rsidR="001160B9" w:rsidRDefault="00060B90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1B10A9">
        <w:rPr>
          <w:rFonts w:ascii="Arial" w:hAnsi="Arial" w:cs="Arial"/>
          <w:sz w:val="18"/>
          <w:szCs w:val="18"/>
        </w:rPr>
        <w:t>y</w:t>
      </w:r>
      <w:r w:rsidR="001160B9">
        <w:rPr>
          <w:rFonts w:ascii="Arial" w:hAnsi="Arial" w:cs="Arial"/>
          <w:sz w:val="18"/>
          <w:szCs w:val="18"/>
        </w:rPr>
        <w:t>) (</w:t>
      </w:r>
      <w:proofErr w:type="spellStart"/>
      <w:r w:rsidR="001160B9">
        <w:rPr>
          <w:rFonts w:ascii="Arial" w:hAnsi="Arial" w:cs="Arial"/>
          <w:sz w:val="18"/>
          <w:szCs w:val="18"/>
        </w:rPr>
        <w:t>i</w:t>
      </w:r>
      <w:proofErr w:type="spellEnd"/>
      <w:r w:rsidR="001160B9">
        <w:rPr>
          <w:rFonts w:ascii="Arial" w:hAnsi="Arial" w:cs="Arial"/>
          <w:sz w:val="18"/>
          <w:szCs w:val="18"/>
        </w:rPr>
        <w:t>) Not alter or change or install any locks on any doors or windows in or about the Prope</w:t>
      </w:r>
      <w:r w:rsidR="00CB3954">
        <w:rPr>
          <w:rFonts w:ascii="Arial" w:hAnsi="Arial" w:cs="Arial"/>
          <w:sz w:val="18"/>
          <w:szCs w:val="18"/>
        </w:rPr>
        <w:t xml:space="preserve">rty or have any additional keys </w:t>
      </w:r>
      <w:r w:rsidR="001160B9">
        <w:rPr>
          <w:rFonts w:ascii="Arial" w:hAnsi="Arial" w:cs="Arial"/>
          <w:sz w:val="18"/>
          <w:szCs w:val="18"/>
        </w:rPr>
        <w:t>made for any locks under any circumstances unless prior written consent of the Landlord or his/her Agent(s), in other case, t</w:t>
      </w:r>
      <w:r w:rsidR="00CB3954">
        <w:rPr>
          <w:rFonts w:ascii="Arial" w:hAnsi="Arial" w:cs="Arial"/>
          <w:sz w:val="18"/>
          <w:szCs w:val="18"/>
        </w:rPr>
        <w:t xml:space="preserve">he </w:t>
      </w:r>
      <w:r w:rsidR="001160B9">
        <w:rPr>
          <w:rFonts w:ascii="Arial" w:hAnsi="Arial" w:cs="Arial"/>
          <w:sz w:val="18"/>
          <w:szCs w:val="18"/>
        </w:rPr>
        <w:t xml:space="preserve">liable tenant(s) will be charged for £25 per day for breach of contract as well as £50 for lock </w:t>
      </w:r>
      <w:r w:rsidR="00CB3954">
        <w:rPr>
          <w:rFonts w:ascii="Arial" w:hAnsi="Arial" w:cs="Arial"/>
          <w:sz w:val="18"/>
          <w:szCs w:val="18"/>
        </w:rPr>
        <w:t xml:space="preserve">replacement and new key(s) from </w:t>
      </w:r>
      <w:r w:rsidR="001160B9">
        <w:rPr>
          <w:rFonts w:ascii="Arial" w:hAnsi="Arial" w:cs="Arial"/>
          <w:sz w:val="18"/>
          <w:szCs w:val="18"/>
        </w:rPr>
        <w:t>the day of first information of occurrence.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(ii) If any such additional keys are made, they have to be made through the Landlord or the </w:t>
      </w:r>
      <w:r w:rsidR="00CB3954">
        <w:rPr>
          <w:rFonts w:ascii="Arial" w:hAnsi="Arial" w:cs="Arial"/>
          <w:sz w:val="18"/>
          <w:szCs w:val="18"/>
        </w:rPr>
        <w:t xml:space="preserve">Agent(s) by paying the cost and </w:t>
      </w:r>
      <w:r>
        <w:rPr>
          <w:rFonts w:ascii="Arial" w:hAnsi="Arial" w:cs="Arial"/>
          <w:sz w:val="18"/>
          <w:szCs w:val="18"/>
        </w:rPr>
        <w:t>deliver the same up to the Landlord at the expiration or sooner determination of the tenancy</w:t>
      </w:r>
      <w:r w:rsidR="00CB3954">
        <w:rPr>
          <w:rFonts w:ascii="Arial" w:hAnsi="Arial" w:cs="Arial"/>
          <w:sz w:val="18"/>
          <w:szCs w:val="18"/>
        </w:rPr>
        <w:t xml:space="preserve"> and in the event that any such </w:t>
      </w:r>
      <w:r>
        <w:rPr>
          <w:rFonts w:ascii="Arial" w:hAnsi="Arial" w:cs="Arial"/>
          <w:sz w:val="18"/>
          <w:szCs w:val="18"/>
        </w:rPr>
        <w:t>keys have been lost, pay to the Landlord on demand £25.00 per key for costs incurred by the</w:t>
      </w:r>
      <w:r w:rsidR="00CB3954">
        <w:rPr>
          <w:rFonts w:ascii="Arial" w:hAnsi="Arial" w:cs="Arial"/>
          <w:sz w:val="18"/>
          <w:szCs w:val="18"/>
        </w:rPr>
        <w:t xml:space="preserve"> Landlord in replacing locks to </w:t>
      </w:r>
      <w:r>
        <w:rPr>
          <w:rFonts w:ascii="Arial" w:hAnsi="Arial" w:cs="Arial"/>
          <w:sz w:val="18"/>
          <w:szCs w:val="18"/>
        </w:rPr>
        <w:t>which the lost key belonged.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(iii) If the Landlord or Agent is called out between 10am and 5pm as a result of a tenant(s) lock </w:t>
      </w:r>
      <w:r w:rsidR="00CB3954">
        <w:rPr>
          <w:rFonts w:ascii="Arial" w:hAnsi="Arial" w:cs="Arial"/>
          <w:sz w:val="18"/>
          <w:szCs w:val="18"/>
        </w:rPr>
        <w:t xml:space="preserve">themselves out of the property, </w:t>
      </w:r>
      <w:r>
        <w:rPr>
          <w:rFonts w:ascii="Arial" w:hAnsi="Arial" w:cs="Arial"/>
          <w:sz w:val="18"/>
          <w:szCs w:val="18"/>
        </w:rPr>
        <w:t xml:space="preserve">an out call charge of £15.00 and further charge of £15.00 for replacement keys will be due from </w:t>
      </w:r>
      <w:r w:rsidR="00CB3954">
        <w:rPr>
          <w:rFonts w:ascii="Arial" w:hAnsi="Arial" w:cs="Arial"/>
          <w:sz w:val="18"/>
          <w:szCs w:val="18"/>
        </w:rPr>
        <w:t xml:space="preserve">the Tenant(s). If the Tenant(s) </w:t>
      </w:r>
      <w:r>
        <w:rPr>
          <w:rFonts w:ascii="Arial" w:hAnsi="Arial" w:cs="Arial"/>
          <w:sz w:val="18"/>
          <w:szCs w:val="18"/>
        </w:rPr>
        <w:t>are locked out of the Property out of hours, a minimum charge of £35.00 will be applied for a Locksmith to attend.</w:t>
      </w:r>
    </w:p>
    <w:p w:rsidR="001160B9" w:rsidRDefault="001B10A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</w:t>
      </w:r>
      <w:r w:rsidR="001160B9">
        <w:rPr>
          <w:rFonts w:ascii="Arial" w:hAnsi="Arial" w:cs="Arial"/>
          <w:sz w:val="18"/>
          <w:szCs w:val="18"/>
        </w:rPr>
        <w:t xml:space="preserve">) Not do or suffer to be done any act or thing which may be a nuisance or annoyance to the </w:t>
      </w:r>
      <w:r w:rsidR="00CB3954">
        <w:rPr>
          <w:rFonts w:ascii="Arial" w:hAnsi="Arial" w:cs="Arial"/>
          <w:sz w:val="18"/>
          <w:szCs w:val="18"/>
        </w:rPr>
        <w:t xml:space="preserve">Landlord or to the occupiers of </w:t>
      </w:r>
      <w:r w:rsidR="001160B9">
        <w:rPr>
          <w:rFonts w:ascii="Arial" w:hAnsi="Arial" w:cs="Arial"/>
          <w:sz w:val="18"/>
          <w:szCs w:val="18"/>
        </w:rPr>
        <w:t>any adjoining premises or which may vitiate any insurance of the Property or the contents th</w:t>
      </w:r>
      <w:r w:rsidR="00CB3954">
        <w:rPr>
          <w:rFonts w:ascii="Arial" w:hAnsi="Arial" w:cs="Arial"/>
          <w:sz w:val="18"/>
          <w:szCs w:val="18"/>
        </w:rPr>
        <w:t xml:space="preserve">ereto against fire or otherwise </w:t>
      </w:r>
      <w:r w:rsidR="001160B9">
        <w:rPr>
          <w:rFonts w:ascii="Arial" w:hAnsi="Arial" w:cs="Arial"/>
          <w:sz w:val="18"/>
          <w:szCs w:val="18"/>
        </w:rPr>
        <w:t>increase the ordinary premium thereon and in particular without prejudice to the generality of t</w:t>
      </w:r>
      <w:r w:rsidR="00CB3954">
        <w:rPr>
          <w:rFonts w:ascii="Arial" w:hAnsi="Arial" w:cs="Arial"/>
          <w:sz w:val="18"/>
          <w:szCs w:val="18"/>
        </w:rPr>
        <w:t xml:space="preserve">he foregoing not to use or play </w:t>
      </w:r>
      <w:r w:rsidR="001160B9">
        <w:rPr>
          <w:rFonts w:ascii="Arial" w:hAnsi="Arial" w:cs="Arial"/>
          <w:sz w:val="18"/>
          <w:szCs w:val="18"/>
        </w:rPr>
        <w:t xml:space="preserve">any electrical or musical instruments of any kind or practice any singing in the Property so </w:t>
      </w:r>
      <w:r w:rsidR="00CB3954">
        <w:rPr>
          <w:rFonts w:ascii="Arial" w:hAnsi="Arial" w:cs="Arial"/>
          <w:sz w:val="18"/>
          <w:szCs w:val="18"/>
        </w:rPr>
        <w:t xml:space="preserve">as to cause annoyance to nearby </w:t>
      </w:r>
      <w:r w:rsidR="001160B9">
        <w:rPr>
          <w:rFonts w:ascii="Arial" w:hAnsi="Arial" w:cs="Arial"/>
          <w:sz w:val="18"/>
          <w:szCs w:val="18"/>
        </w:rPr>
        <w:t>residents or occupiers or at all so as to be audible outside the property between the hours of 11pm and 9 am</w:t>
      </w:r>
    </w:p>
    <w:p w:rsidR="001160B9" w:rsidRDefault="001B10A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(aa</w:t>
      </w:r>
      <w:r w:rsidR="001160B9">
        <w:rPr>
          <w:rFonts w:ascii="Arial" w:hAnsi="Arial" w:cs="Arial"/>
          <w:sz w:val="18"/>
          <w:szCs w:val="18"/>
        </w:rPr>
        <w:t xml:space="preserve">) Not affix or exhibit or permit or suffer to be affixed or exhibited on or from the Property so as </w:t>
      </w:r>
      <w:r w:rsidR="00CB3954">
        <w:rPr>
          <w:rFonts w:ascii="Arial" w:hAnsi="Arial" w:cs="Arial"/>
          <w:sz w:val="18"/>
          <w:szCs w:val="18"/>
        </w:rPr>
        <w:t xml:space="preserve">to be visible outside the same, </w:t>
      </w:r>
      <w:r w:rsidR="001160B9">
        <w:rPr>
          <w:rFonts w:ascii="Arial" w:hAnsi="Arial" w:cs="Arial"/>
          <w:sz w:val="18"/>
          <w:szCs w:val="18"/>
        </w:rPr>
        <w:t>any flag, placard, sign, or poster of any description and not affix to the windows of the Property</w:t>
      </w:r>
      <w:r w:rsidR="00CB3954">
        <w:rPr>
          <w:rFonts w:ascii="Arial" w:hAnsi="Arial" w:cs="Arial"/>
          <w:sz w:val="18"/>
          <w:szCs w:val="18"/>
        </w:rPr>
        <w:t xml:space="preserve"> externally or internally any v</w:t>
      </w:r>
      <w:r w:rsidR="001160B9">
        <w:rPr>
          <w:rFonts w:ascii="Arial" w:hAnsi="Arial" w:cs="Arial"/>
          <w:sz w:val="18"/>
          <w:szCs w:val="18"/>
        </w:rPr>
        <w:t>enetian blinds or other blinds except of such colour and construction as shall be previously a</w:t>
      </w:r>
      <w:r w:rsidR="00CB3954">
        <w:rPr>
          <w:rFonts w:ascii="Arial" w:hAnsi="Arial" w:cs="Arial"/>
          <w:sz w:val="18"/>
          <w:szCs w:val="18"/>
        </w:rPr>
        <w:t xml:space="preserve">pproved by the Landlord and not </w:t>
      </w:r>
      <w:r w:rsidR="001160B9">
        <w:rPr>
          <w:rFonts w:ascii="Arial" w:hAnsi="Arial" w:cs="Arial"/>
          <w:sz w:val="18"/>
          <w:szCs w:val="18"/>
        </w:rPr>
        <w:t>hang or expose in or upon any part of the Property so as to be visible from the outside any clothes, washing of any description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 any other articles except in an area of the garden (if any) specifically set aside for this purpose.</w:t>
      </w:r>
    </w:p>
    <w:p w:rsidR="001160B9" w:rsidRDefault="001B10A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(bb</w:t>
      </w:r>
      <w:r w:rsidR="001160B9">
        <w:rPr>
          <w:rFonts w:ascii="Arial" w:hAnsi="Arial" w:cs="Arial"/>
          <w:sz w:val="18"/>
          <w:szCs w:val="18"/>
        </w:rPr>
        <w:t>) Clean all the windows of the property and all net curtains therein as often as necessary during the tenancy and at the</w:t>
      </w:r>
      <w:r w:rsidR="00CB3954">
        <w:rPr>
          <w:rFonts w:ascii="Arial" w:hAnsi="Arial" w:cs="Arial"/>
          <w:sz w:val="18"/>
          <w:szCs w:val="18"/>
        </w:rPr>
        <w:t xml:space="preserve"> end </w:t>
      </w:r>
      <w:r w:rsidR="001160B9">
        <w:rPr>
          <w:rFonts w:ascii="Arial" w:hAnsi="Arial" w:cs="Arial"/>
          <w:sz w:val="18"/>
          <w:szCs w:val="18"/>
        </w:rPr>
        <w:t>of the tenancy</w:t>
      </w:r>
    </w:p>
    <w:p w:rsidR="001160B9" w:rsidRDefault="001B10A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(cc</w:t>
      </w:r>
      <w:r w:rsidR="001160B9">
        <w:rPr>
          <w:rFonts w:ascii="Arial" w:hAnsi="Arial" w:cs="Arial"/>
          <w:sz w:val="18"/>
          <w:szCs w:val="18"/>
        </w:rPr>
        <w:t>) Not deposit any store of coal or fuel elsewhere than in any receptacle or tank provid</w:t>
      </w:r>
      <w:r w:rsidR="00CB3954">
        <w:rPr>
          <w:rFonts w:ascii="Arial" w:hAnsi="Arial" w:cs="Arial"/>
          <w:sz w:val="18"/>
          <w:szCs w:val="18"/>
        </w:rPr>
        <w:t xml:space="preserve">ed for the purpose nor keep any </w:t>
      </w:r>
      <w:r w:rsidR="001160B9">
        <w:rPr>
          <w:rFonts w:ascii="Arial" w:hAnsi="Arial" w:cs="Arial"/>
          <w:sz w:val="18"/>
          <w:szCs w:val="18"/>
        </w:rPr>
        <w:t>combustible or offensive goods, provisions or materials in or on the property</w:t>
      </w:r>
    </w:p>
    <w:p w:rsidR="001160B9" w:rsidRDefault="001B10A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dd</w:t>
      </w:r>
      <w:proofErr w:type="spellEnd"/>
      <w:r w:rsidR="001160B9">
        <w:rPr>
          <w:rFonts w:ascii="Arial" w:hAnsi="Arial" w:cs="Arial"/>
          <w:sz w:val="18"/>
          <w:szCs w:val="18"/>
        </w:rPr>
        <w:t>) Not permit any waste, spoil or destruction of the Property</w:t>
      </w:r>
    </w:p>
    <w:p w:rsidR="001160B9" w:rsidRDefault="001B10A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ee</w:t>
      </w:r>
      <w:proofErr w:type="spellEnd"/>
      <w:r w:rsidR="001160B9">
        <w:rPr>
          <w:rFonts w:ascii="Arial" w:hAnsi="Arial" w:cs="Arial"/>
          <w:sz w:val="18"/>
          <w:szCs w:val="18"/>
        </w:rPr>
        <w:t>) Not keep any animals, birds, reptiles or rodents on the Property</w:t>
      </w:r>
    </w:p>
    <w:p w:rsidR="001160B9" w:rsidRDefault="001B10A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ff</w:t>
      </w:r>
      <w:proofErr w:type="spellEnd"/>
      <w:r w:rsidR="001160B9">
        <w:rPr>
          <w:rFonts w:ascii="Arial" w:hAnsi="Arial" w:cs="Arial"/>
          <w:sz w:val="18"/>
          <w:szCs w:val="18"/>
        </w:rPr>
        <w:t>) Not store any bicycles in the hallway</w:t>
      </w:r>
    </w:p>
    <w:p w:rsidR="001160B9" w:rsidRDefault="001B10A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(gg</w:t>
      </w:r>
      <w:r w:rsidR="001160B9">
        <w:rPr>
          <w:rFonts w:ascii="Arial" w:hAnsi="Arial" w:cs="Arial"/>
          <w:sz w:val="18"/>
          <w:szCs w:val="18"/>
        </w:rPr>
        <w:t>) Ensure that whenever the Property is left vacant or unattended all the external doors and windows are properly</w:t>
      </w:r>
      <w:r w:rsidR="00CB3954">
        <w:rPr>
          <w:rFonts w:ascii="Arial" w:hAnsi="Arial" w:cs="Arial"/>
          <w:sz w:val="18"/>
          <w:szCs w:val="18"/>
        </w:rPr>
        <w:t xml:space="preserve"> secured by </w:t>
      </w:r>
      <w:r w:rsidR="001160B9">
        <w:rPr>
          <w:rFonts w:ascii="Arial" w:hAnsi="Arial" w:cs="Arial"/>
          <w:sz w:val="18"/>
          <w:szCs w:val="18"/>
        </w:rPr>
        <w:t>all locks and other means provided by the Landlord and the burglar alarm (if any) is activated</w:t>
      </w:r>
    </w:p>
    <w:p w:rsidR="001160B9" w:rsidRDefault="00060B90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(ii</w:t>
      </w:r>
      <w:r w:rsidR="001160B9">
        <w:rPr>
          <w:rFonts w:ascii="Arial" w:hAnsi="Arial" w:cs="Arial"/>
          <w:sz w:val="18"/>
          <w:szCs w:val="18"/>
        </w:rPr>
        <w:t>) (</w:t>
      </w:r>
      <w:proofErr w:type="spellStart"/>
      <w:r w:rsidR="001160B9">
        <w:rPr>
          <w:rFonts w:ascii="Arial" w:hAnsi="Arial" w:cs="Arial"/>
          <w:sz w:val="18"/>
          <w:szCs w:val="18"/>
        </w:rPr>
        <w:t>i</w:t>
      </w:r>
      <w:proofErr w:type="spellEnd"/>
      <w:r w:rsidR="001160B9">
        <w:rPr>
          <w:rFonts w:ascii="Arial" w:hAnsi="Arial" w:cs="Arial"/>
          <w:sz w:val="18"/>
          <w:szCs w:val="18"/>
        </w:rPr>
        <w:t xml:space="preserve">) Not pull down, alter, add to or in any way interfere with the construction or arrangement of </w:t>
      </w:r>
      <w:r w:rsidR="00CB3954">
        <w:rPr>
          <w:rFonts w:ascii="Arial" w:hAnsi="Arial" w:cs="Arial"/>
          <w:sz w:val="18"/>
          <w:szCs w:val="18"/>
        </w:rPr>
        <w:t xml:space="preserve">the Property or the internal or </w:t>
      </w:r>
      <w:r w:rsidR="001160B9">
        <w:rPr>
          <w:rFonts w:ascii="Arial" w:hAnsi="Arial" w:cs="Arial"/>
          <w:sz w:val="18"/>
          <w:szCs w:val="18"/>
        </w:rPr>
        <w:t>external decoration or decorative scheme or colours thereof</w:t>
      </w:r>
    </w:p>
    <w:p w:rsidR="001160B9" w:rsidRDefault="00060B90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jj</w:t>
      </w:r>
      <w:proofErr w:type="spellEnd"/>
      <w:r w:rsidR="001160B9">
        <w:rPr>
          <w:rFonts w:ascii="Arial" w:hAnsi="Arial" w:cs="Arial"/>
          <w:sz w:val="18"/>
          <w:szCs w:val="18"/>
        </w:rPr>
        <w:t>) Not do or permit or suffer to be done anything upon the Property which shall cause damage to o</w:t>
      </w:r>
      <w:r w:rsidR="00CB3954">
        <w:rPr>
          <w:rFonts w:ascii="Arial" w:hAnsi="Arial" w:cs="Arial"/>
          <w:sz w:val="18"/>
          <w:szCs w:val="18"/>
        </w:rPr>
        <w:t xml:space="preserve">r deterioration of the internal </w:t>
      </w:r>
      <w:r w:rsidR="001160B9">
        <w:rPr>
          <w:rFonts w:ascii="Arial" w:hAnsi="Arial" w:cs="Arial"/>
          <w:sz w:val="18"/>
          <w:szCs w:val="18"/>
        </w:rPr>
        <w:t>or external surface thereof or the coverings or decoration of or to such surfaces and in part</w:t>
      </w:r>
      <w:r w:rsidR="00CB3954">
        <w:rPr>
          <w:rFonts w:ascii="Arial" w:hAnsi="Arial" w:cs="Arial"/>
          <w:sz w:val="18"/>
          <w:szCs w:val="18"/>
        </w:rPr>
        <w:t xml:space="preserve">icular without prejudice to the </w:t>
      </w:r>
      <w:r w:rsidR="001160B9">
        <w:rPr>
          <w:rFonts w:ascii="Arial" w:hAnsi="Arial" w:cs="Arial"/>
          <w:sz w:val="18"/>
          <w:szCs w:val="18"/>
        </w:rPr>
        <w:t>generality of the foregoing shall not hang, affix, place or stand any picture, placard, poster or simi</w:t>
      </w:r>
      <w:r w:rsidR="00CB3954">
        <w:rPr>
          <w:rFonts w:ascii="Arial" w:hAnsi="Arial" w:cs="Arial"/>
          <w:sz w:val="18"/>
          <w:szCs w:val="18"/>
        </w:rPr>
        <w:t xml:space="preserve">lar item upon in or against any </w:t>
      </w:r>
      <w:r w:rsidR="001160B9">
        <w:rPr>
          <w:rFonts w:ascii="Arial" w:hAnsi="Arial" w:cs="Arial"/>
          <w:sz w:val="18"/>
          <w:szCs w:val="18"/>
        </w:rPr>
        <w:t>wall and shall not pierce, nail, screw, peg or bolt into any walls or ceilings</w:t>
      </w:r>
    </w:p>
    <w:p w:rsidR="001160B9" w:rsidRDefault="001B10A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hh</w:t>
      </w:r>
      <w:proofErr w:type="spellEnd"/>
      <w:r w:rsidR="001160B9">
        <w:rPr>
          <w:rFonts w:ascii="Arial" w:hAnsi="Arial" w:cs="Arial"/>
          <w:sz w:val="18"/>
          <w:szCs w:val="18"/>
        </w:rPr>
        <w:t>) Pay the Landlord’s or Agent’s reasonable c</w:t>
      </w:r>
      <w:r w:rsidR="003743B3">
        <w:rPr>
          <w:rFonts w:ascii="Arial" w:hAnsi="Arial" w:cs="Arial"/>
          <w:sz w:val="18"/>
          <w:szCs w:val="18"/>
        </w:rPr>
        <w:t>osts of and in connection with: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i</w:t>
      </w:r>
      <w:proofErr w:type="spellEnd"/>
      <w:r>
        <w:rPr>
          <w:rFonts w:ascii="Arial" w:hAnsi="Arial" w:cs="Arial"/>
          <w:sz w:val="18"/>
          <w:szCs w:val="18"/>
        </w:rPr>
        <w:t>) The preparation of this Agreement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(ii) Any check required by the Tenant at the Commencement of the Tenancy of the said Inventory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(iii) The checking of said Inventory at the termination of the said tenancy (howsoever the same may be determined) and the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preparation of any Schedule of dilapidations whether during or at the end of the said tenancy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(iv) All applications by the Tenant for any consent or approval of the Landlord required by t</w:t>
      </w:r>
      <w:r w:rsidR="00CB3954">
        <w:rPr>
          <w:rFonts w:ascii="Arial" w:hAnsi="Arial" w:cs="Arial"/>
          <w:sz w:val="18"/>
          <w:szCs w:val="18"/>
        </w:rPr>
        <w:t xml:space="preserve">he terms hereof including those </w:t>
      </w:r>
      <w:r>
        <w:rPr>
          <w:rFonts w:ascii="Arial" w:hAnsi="Arial" w:cs="Arial"/>
          <w:sz w:val="18"/>
          <w:szCs w:val="18"/>
        </w:rPr>
        <w:t>incurred in cases where a consent is refused or the application is withdrawn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(v) Any breach by the Tenant of any covenant contained in this Agreement whether for t</w:t>
      </w:r>
      <w:r w:rsidR="00CB3954">
        <w:rPr>
          <w:rFonts w:ascii="Arial" w:hAnsi="Arial" w:cs="Arial"/>
          <w:sz w:val="18"/>
          <w:szCs w:val="18"/>
        </w:rPr>
        <w:t xml:space="preserve">he payment of rent or otherwise </w:t>
      </w:r>
      <w:r>
        <w:rPr>
          <w:rFonts w:ascii="Arial" w:hAnsi="Arial" w:cs="Arial"/>
          <w:sz w:val="18"/>
          <w:szCs w:val="18"/>
        </w:rPr>
        <w:t>whatsoever</w:t>
      </w:r>
    </w:p>
    <w:p w:rsidR="001160B9" w:rsidRDefault="001B10A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(ii</w:t>
      </w:r>
      <w:r w:rsidR="001160B9">
        <w:rPr>
          <w:rFonts w:ascii="Arial" w:hAnsi="Arial" w:cs="Arial"/>
          <w:sz w:val="18"/>
          <w:szCs w:val="18"/>
        </w:rPr>
        <w:t>) Procure that at all times during the Tenancy hereby created, there is a current valid televisio</w:t>
      </w:r>
      <w:r w:rsidR="00CB3954">
        <w:rPr>
          <w:rFonts w:ascii="Arial" w:hAnsi="Arial" w:cs="Arial"/>
          <w:sz w:val="18"/>
          <w:szCs w:val="18"/>
        </w:rPr>
        <w:t xml:space="preserve">n receiving licence in force in </w:t>
      </w:r>
      <w:r w:rsidR="001160B9">
        <w:rPr>
          <w:rFonts w:ascii="Arial" w:hAnsi="Arial" w:cs="Arial"/>
          <w:sz w:val="18"/>
          <w:szCs w:val="18"/>
        </w:rPr>
        <w:t>respect of any television set that is receiving live broadcast or compliance with TV Licence con</w:t>
      </w:r>
      <w:r w:rsidR="00CB3954">
        <w:rPr>
          <w:rFonts w:ascii="Arial" w:hAnsi="Arial" w:cs="Arial"/>
          <w:sz w:val="18"/>
          <w:szCs w:val="18"/>
        </w:rPr>
        <w:t xml:space="preserve">ditions in the Property whether </w:t>
      </w:r>
      <w:r w:rsidR="001160B9">
        <w:rPr>
          <w:rFonts w:ascii="Arial" w:hAnsi="Arial" w:cs="Arial"/>
          <w:sz w:val="18"/>
          <w:szCs w:val="18"/>
        </w:rPr>
        <w:t>belonging to the Landlord or the Tenant</w:t>
      </w:r>
    </w:p>
    <w:p w:rsidR="001160B9" w:rsidRDefault="001B10A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jj</w:t>
      </w:r>
      <w:proofErr w:type="spellEnd"/>
      <w:r w:rsidR="001160B9">
        <w:rPr>
          <w:rFonts w:ascii="Arial" w:hAnsi="Arial" w:cs="Arial"/>
          <w:sz w:val="18"/>
          <w:szCs w:val="18"/>
        </w:rPr>
        <w:t xml:space="preserve">)Give the Landlord a copy of any notice given under the Party Wall etc. Act 1996 within seven </w:t>
      </w:r>
      <w:r w:rsidR="00CB3954">
        <w:rPr>
          <w:rFonts w:ascii="Arial" w:hAnsi="Arial" w:cs="Arial"/>
          <w:sz w:val="18"/>
          <w:szCs w:val="18"/>
        </w:rPr>
        <w:t xml:space="preserve">days of receiving it and not to </w:t>
      </w:r>
      <w:r w:rsidR="001160B9">
        <w:rPr>
          <w:rFonts w:ascii="Arial" w:hAnsi="Arial" w:cs="Arial"/>
          <w:sz w:val="18"/>
          <w:szCs w:val="18"/>
        </w:rPr>
        <w:t>do anything as a result of the Notice unless required to do so by the Landlord</w:t>
      </w:r>
    </w:p>
    <w:p w:rsidR="001160B9" w:rsidRDefault="001B10A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kk</w:t>
      </w:r>
      <w:proofErr w:type="spellEnd"/>
      <w:r w:rsidR="001160B9">
        <w:rPr>
          <w:rFonts w:ascii="Arial" w:hAnsi="Arial" w:cs="Arial"/>
          <w:sz w:val="18"/>
          <w:szCs w:val="18"/>
        </w:rPr>
        <w:t>) Report any problems with the Property to the Landlord at first instance i.e. max</w:t>
      </w:r>
      <w:r w:rsidR="00CB3954">
        <w:rPr>
          <w:rFonts w:ascii="Arial" w:hAnsi="Arial" w:cs="Arial"/>
          <w:sz w:val="18"/>
          <w:szCs w:val="18"/>
        </w:rPr>
        <w:t xml:space="preserve">imum 48 hours or immediately on </w:t>
      </w:r>
      <w:r w:rsidR="001160B9">
        <w:rPr>
          <w:rFonts w:ascii="Arial" w:hAnsi="Arial" w:cs="Arial"/>
          <w:sz w:val="18"/>
          <w:szCs w:val="18"/>
        </w:rPr>
        <w:t>emergency number in case of Fire hazard, Death threat, potential major damage or destructi</w:t>
      </w:r>
      <w:r w:rsidR="00CB3954">
        <w:rPr>
          <w:rFonts w:ascii="Arial" w:hAnsi="Arial" w:cs="Arial"/>
          <w:sz w:val="18"/>
          <w:szCs w:val="18"/>
        </w:rPr>
        <w:t xml:space="preserve">on to the property or Occupants </w:t>
      </w:r>
      <w:r w:rsidR="001160B9">
        <w:rPr>
          <w:rFonts w:ascii="Arial" w:hAnsi="Arial" w:cs="Arial"/>
          <w:sz w:val="18"/>
          <w:szCs w:val="18"/>
        </w:rPr>
        <w:t>and or their belongings without any delay</w:t>
      </w:r>
    </w:p>
    <w:p w:rsidR="001160B9" w:rsidRDefault="001B10A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ll</w:t>
      </w:r>
      <w:proofErr w:type="spellEnd"/>
      <w:r w:rsidR="001160B9">
        <w:rPr>
          <w:rFonts w:ascii="Arial" w:hAnsi="Arial" w:cs="Arial"/>
          <w:sz w:val="18"/>
          <w:szCs w:val="18"/>
        </w:rPr>
        <w:t>) In case of any unreasonable delay or negligent behaviour to inform the Landlord relate</w:t>
      </w:r>
      <w:r w:rsidR="00CB3954">
        <w:rPr>
          <w:rFonts w:ascii="Arial" w:hAnsi="Arial" w:cs="Arial"/>
          <w:sz w:val="18"/>
          <w:szCs w:val="18"/>
        </w:rPr>
        <w:t xml:space="preserve">d to above, the Landlord or the </w:t>
      </w:r>
      <w:r w:rsidR="001160B9">
        <w:rPr>
          <w:rFonts w:ascii="Arial" w:hAnsi="Arial" w:cs="Arial"/>
          <w:sz w:val="18"/>
          <w:szCs w:val="18"/>
        </w:rPr>
        <w:t>Agent(s) will not be held be held liable for consequential loss, damage or destruction resulting thereafter</w:t>
      </w:r>
    </w:p>
    <w:p w:rsidR="001160B9" w:rsidRPr="003743B3" w:rsidRDefault="001B10A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(mm</w:t>
      </w:r>
      <w:r w:rsidR="001160B9" w:rsidRPr="003743B3">
        <w:rPr>
          <w:rFonts w:ascii="Arial" w:hAnsi="Arial" w:cs="Arial"/>
          <w:sz w:val="18"/>
          <w:szCs w:val="18"/>
        </w:rPr>
        <w:t>) Reasonable Notice would be deemed minimum 24 Hours’ Notice prior an appointment</w:t>
      </w:r>
    </w:p>
    <w:p w:rsidR="001160B9" w:rsidRPr="003743B3" w:rsidRDefault="001B10A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(mm</w:t>
      </w:r>
      <w:r w:rsidR="001160B9" w:rsidRPr="003743B3">
        <w:rPr>
          <w:rFonts w:ascii="Arial" w:hAnsi="Arial" w:cs="Arial"/>
          <w:sz w:val="18"/>
          <w:szCs w:val="18"/>
        </w:rPr>
        <w:t>) Agree to be served formal notices via email</w:t>
      </w:r>
    </w:p>
    <w:p w:rsidR="001160B9" w:rsidRPr="003743B3" w:rsidRDefault="001B10A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nn</w:t>
      </w:r>
      <w:proofErr w:type="spellEnd"/>
      <w:r w:rsidR="001160B9" w:rsidRPr="003743B3">
        <w:rPr>
          <w:rFonts w:ascii="Arial" w:hAnsi="Arial" w:cs="Arial"/>
          <w:sz w:val="18"/>
          <w:szCs w:val="18"/>
        </w:rPr>
        <w:t>) Every 12 months or upon renewal of a tenancy if shorter than this period, a re</w:t>
      </w:r>
      <w:r w:rsidR="00CB3954" w:rsidRPr="003743B3">
        <w:rPr>
          <w:rFonts w:ascii="Arial" w:hAnsi="Arial" w:cs="Arial"/>
          <w:sz w:val="18"/>
          <w:szCs w:val="18"/>
        </w:rPr>
        <w:t xml:space="preserve">nt increase of 5% will apply. A </w:t>
      </w:r>
      <w:r w:rsidR="001160B9" w:rsidRPr="003743B3">
        <w:rPr>
          <w:rFonts w:ascii="Arial" w:hAnsi="Arial" w:cs="Arial"/>
          <w:sz w:val="18"/>
          <w:szCs w:val="18"/>
        </w:rPr>
        <w:t>renewal fee of 25% of the rent will also be payable to cover the costs of reissuing n</w:t>
      </w:r>
      <w:r w:rsidR="00CB3954" w:rsidRPr="003743B3">
        <w:rPr>
          <w:rFonts w:ascii="Arial" w:hAnsi="Arial" w:cs="Arial"/>
          <w:sz w:val="18"/>
          <w:szCs w:val="18"/>
        </w:rPr>
        <w:t xml:space="preserve">ew contract. The agent reserves </w:t>
      </w:r>
      <w:r w:rsidR="001160B9" w:rsidRPr="003743B3">
        <w:rPr>
          <w:rFonts w:ascii="Arial" w:hAnsi="Arial" w:cs="Arial"/>
          <w:sz w:val="18"/>
          <w:szCs w:val="18"/>
        </w:rPr>
        <w:t>the right to change this fee at any time without prior notice</w:t>
      </w:r>
    </w:p>
    <w:p w:rsidR="001160B9" w:rsidRPr="003743B3" w:rsidRDefault="001B10A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oo</w:t>
      </w:r>
      <w:proofErr w:type="spellEnd"/>
      <w:r w:rsidR="001160B9" w:rsidRPr="003743B3">
        <w:rPr>
          <w:rFonts w:ascii="Arial" w:hAnsi="Arial" w:cs="Arial"/>
          <w:sz w:val="18"/>
          <w:szCs w:val="18"/>
        </w:rPr>
        <w:t>) If the tenant wishes to leave the contract early we will facilitate this on the following conditions;</w:t>
      </w:r>
      <w:r w:rsidR="00CB3954" w:rsidRPr="003743B3">
        <w:rPr>
          <w:rFonts w:ascii="Arial" w:hAnsi="Arial" w:cs="Arial"/>
          <w:sz w:val="18"/>
          <w:szCs w:val="18"/>
        </w:rPr>
        <w:t xml:space="preserve"> An exit fee of </w:t>
      </w:r>
      <w:r w:rsidR="001160B9" w:rsidRPr="003743B3">
        <w:rPr>
          <w:rFonts w:ascii="Arial" w:hAnsi="Arial" w:cs="Arial"/>
          <w:sz w:val="18"/>
          <w:szCs w:val="18"/>
        </w:rPr>
        <w:t xml:space="preserve">50% of one </w:t>
      </w:r>
      <w:proofErr w:type="spellStart"/>
      <w:r w:rsidR="001160B9" w:rsidRPr="003743B3">
        <w:rPr>
          <w:rFonts w:ascii="Arial" w:hAnsi="Arial" w:cs="Arial"/>
          <w:sz w:val="18"/>
          <w:szCs w:val="18"/>
        </w:rPr>
        <w:t>months</w:t>
      </w:r>
      <w:proofErr w:type="spellEnd"/>
      <w:r w:rsidR="001160B9" w:rsidRPr="003743B3">
        <w:rPr>
          <w:rFonts w:ascii="Arial" w:hAnsi="Arial" w:cs="Arial"/>
          <w:sz w:val="18"/>
          <w:szCs w:val="18"/>
        </w:rPr>
        <w:t xml:space="preserve"> rent of the property will be payable in order for us to remarket</w:t>
      </w:r>
    </w:p>
    <w:p w:rsidR="001160B9" w:rsidRPr="003743B3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743B3">
        <w:rPr>
          <w:rFonts w:ascii="Arial" w:hAnsi="Arial" w:cs="Arial"/>
          <w:sz w:val="18"/>
          <w:szCs w:val="18"/>
        </w:rPr>
        <w:t>the pr</w:t>
      </w:r>
      <w:r w:rsidR="00CB3954" w:rsidRPr="003743B3">
        <w:rPr>
          <w:rFonts w:ascii="Arial" w:hAnsi="Arial" w:cs="Arial"/>
          <w:sz w:val="18"/>
          <w:szCs w:val="18"/>
        </w:rPr>
        <w:t xml:space="preserve">operty. This will not guarantee </w:t>
      </w:r>
      <w:r w:rsidRPr="003743B3">
        <w:rPr>
          <w:rFonts w:ascii="Arial" w:hAnsi="Arial" w:cs="Arial"/>
          <w:sz w:val="18"/>
          <w:szCs w:val="18"/>
        </w:rPr>
        <w:t>a replacement tenant. The cost of a new opening inventory and a check out repor</w:t>
      </w:r>
      <w:r w:rsidR="00CB3954" w:rsidRPr="003743B3">
        <w:rPr>
          <w:rFonts w:ascii="Arial" w:hAnsi="Arial" w:cs="Arial"/>
          <w:sz w:val="18"/>
          <w:szCs w:val="18"/>
        </w:rPr>
        <w:t xml:space="preserve">t must also be paid in order to </w:t>
      </w:r>
      <w:r w:rsidRPr="003743B3">
        <w:rPr>
          <w:rFonts w:ascii="Arial" w:hAnsi="Arial" w:cs="Arial"/>
          <w:sz w:val="18"/>
          <w:szCs w:val="18"/>
        </w:rPr>
        <w:t>mitigate any loss the landlord should suffer as a result of the tenant leaving their tenan</w:t>
      </w:r>
      <w:r w:rsidR="00CB3954" w:rsidRPr="003743B3">
        <w:rPr>
          <w:rFonts w:ascii="Arial" w:hAnsi="Arial" w:cs="Arial"/>
          <w:sz w:val="18"/>
          <w:szCs w:val="18"/>
        </w:rPr>
        <w:t xml:space="preserve">cy early. If the tenant finds a </w:t>
      </w:r>
      <w:r w:rsidRPr="003743B3">
        <w:rPr>
          <w:rFonts w:ascii="Arial" w:hAnsi="Arial" w:cs="Arial"/>
          <w:sz w:val="18"/>
          <w:szCs w:val="18"/>
        </w:rPr>
        <w:t>replacement tenant on their own, then only the inventory and check out costs, and the agency fee for the new tenant</w:t>
      </w:r>
    </w:p>
    <w:p w:rsidR="001160B9" w:rsidRPr="003743B3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743B3">
        <w:rPr>
          <w:rFonts w:ascii="Arial" w:hAnsi="Arial" w:cs="Arial"/>
          <w:sz w:val="18"/>
          <w:szCs w:val="18"/>
        </w:rPr>
        <w:t>must be paid.</w:t>
      </w:r>
    </w:p>
    <w:p w:rsidR="00CB3954" w:rsidRDefault="00CB3954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PROVIDED ALWAYS and </w:t>
      </w:r>
      <w:r w:rsidR="00CB3954">
        <w:rPr>
          <w:rFonts w:ascii="Arial" w:hAnsi="Arial" w:cs="Arial"/>
          <w:sz w:val="18"/>
          <w:szCs w:val="18"/>
        </w:rPr>
        <w:t>IT IS HEREBY AGREED as follows:</w:t>
      </w:r>
    </w:p>
    <w:p w:rsidR="003743B3" w:rsidRDefault="003743B3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 (</w:t>
      </w:r>
      <w:proofErr w:type="spellStart"/>
      <w:r>
        <w:rPr>
          <w:rFonts w:ascii="Arial" w:hAnsi="Arial" w:cs="Arial"/>
          <w:sz w:val="18"/>
          <w:szCs w:val="18"/>
        </w:rPr>
        <w:t>i</w:t>
      </w:r>
      <w:proofErr w:type="spellEnd"/>
      <w:r>
        <w:rPr>
          <w:rFonts w:ascii="Arial" w:hAnsi="Arial" w:cs="Arial"/>
          <w:sz w:val="18"/>
          <w:szCs w:val="18"/>
        </w:rPr>
        <w:t>) If the rent or any instalment or part thereof shall be in arrears or unpaid for at least 14 days after same shall ha</w:t>
      </w:r>
      <w:r w:rsidR="00CB3954">
        <w:rPr>
          <w:rFonts w:ascii="Arial" w:hAnsi="Arial" w:cs="Arial"/>
          <w:sz w:val="18"/>
          <w:szCs w:val="18"/>
        </w:rPr>
        <w:t xml:space="preserve">ve become </w:t>
      </w:r>
      <w:r>
        <w:rPr>
          <w:rFonts w:ascii="Arial" w:hAnsi="Arial" w:cs="Arial"/>
          <w:sz w:val="18"/>
          <w:szCs w:val="18"/>
        </w:rPr>
        <w:t>due (whether legally demanded or not) or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(ii) In the event of the breach of any of the agreements on the part of the Tenant herein contained or implied, or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(iv) If the Tenant being an individual shall become bankrupt or being a company shall enter into</w:t>
      </w:r>
      <w:r w:rsidR="00CB3954">
        <w:rPr>
          <w:rFonts w:ascii="Arial" w:hAnsi="Arial" w:cs="Arial"/>
          <w:sz w:val="18"/>
          <w:szCs w:val="18"/>
        </w:rPr>
        <w:t xml:space="preserve"> liquidation whether compulsory </w:t>
      </w:r>
      <w:r>
        <w:rPr>
          <w:rFonts w:ascii="Arial" w:hAnsi="Arial" w:cs="Arial"/>
          <w:sz w:val="18"/>
          <w:szCs w:val="18"/>
        </w:rPr>
        <w:t xml:space="preserve">or voluntary (save for the purpose of reconstruction or amalgamation as a solvent company) or if </w:t>
      </w:r>
      <w:r w:rsidR="00CB3954">
        <w:rPr>
          <w:rFonts w:ascii="Arial" w:hAnsi="Arial" w:cs="Arial"/>
          <w:sz w:val="18"/>
          <w:szCs w:val="18"/>
        </w:rPr>
        <w:t xml:space="preserve">the Tenant shall enter into any </w:t>
      </w:r>
      <w:r>
        <w:rPr>
          <w:rFonts w:ascii="Arial" w:hAnsi="Arial" w:cs="Arial"/>
          <w:sz w:val="18"/>
          <w:szCs w:val="18"/>
        </w:rPr>
        <w:t>composition with his creditors or suffer any distress on his goods in the Property;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(v) T</w:t>
      </w:r>
      <w:r w:rsidR="00CB3954">
        <w:rPr>
          <w:rFonts w:ascii="Arial" w:hAnsi="Arial" w:cs="Arial"/>
          <w:sz w:val="18"/>
          <w:szCs w:val="18"/>
        </w:rPr>
        <w:t>he Landlord may re</w:t>
      </w:r>
      <w:r w:rsidR="00C042D1">
        <w:rPr>
          <w:rFonts w:ascii="Arial" w:hAnsi="Arial" w:cs="Arial"/>
          <w:sz w:val="18"/>
          <w:szCs w:val="18"/>
        </w:rPr>
        <w:t>-</w:t>
      </w:r>
      <w:r w:rsidR="00CB3954">
        <w:rPr>
          <w:rFonts w:ascii="Arial" w:hAnsi="Arial" w:cs="Arial"/>
          <w:sz w:val="18"/>
          <w:szCs w:val="18"/>
        </w:rPr>
        <w:t xml:space="preserve">enter </w:t>
      </w:r>
      <w:r>
        <w:rPr>
          <w:rFonts w:ascii="Arial" w:hAnsi="Arial" w:cs="Arial"/>
          <w:sz w:val="18"/>
          <w:szCs w:val="18"/>
        </w:rPr>
        <w:t xml:space="preserve">on the Property and thereupon the tenancy shall absolutely </w:t>
      </w:r>
      <w:proofErr w:type="spellStart"/>
      <w:r>
        <w:rPr>
          <w:rFonts w:ascii="Arial" w:hAnsi="Arial" w:cs="Arial"/>
          <w:sz w:val="18"/>
          <w:szCs w:val="18"/>
        </w:rPr>
        <w:t>dete</w:t>
      </w:r>
      <w:r w:rsidR="00CB3954">
        <w:rPr>
          <w:rFonts w:ascii="Arial" w:hAnsi="Arial" w:cs="Arial"/>
          <w:sz w:val="18"/>
          <w:szCs w:val="18"/>
        </w:rPr>
        <w:t>rmined</w:t>
      </w:r>
      <w:proofErr w:type="spellEnd"/>
      <w:r w:rsidR="00CB3954">
        <w:rPr>
          <w:rFonts w:ascii="Arial" w:hAnsi="Arial" w:cs="Arial"/>
          <w:sz w:val="18"/>
          <w:szCs w:val="18"/>
        </w:rPr>
        <w:t xml:space="preserve"> without prejudice to any </w:t>
      </w:r>
      <w:r>
        <w:rPr>
          <w:rFonts w:ascii="Arial" w:hAnsi="Arial" w:cs="Arial"/>
          <w:sz w:val="18"/>
          <w:szCs w:val="18"/>
        </w:rPr>
        <w:t>other remedy of the Landlord and the Landlord may recover possession of the property Any or a</w:t>
      </w:r>
      <w:r w:rsidR="00CB3954">
        <w:rPr>
          <w:rFonts w:ascii="Arial" w:hAnsi="Arial" w:cs="Arial"/>
          <w:sz w:val="18"/>
          <w:szCs w:val="18"/>
        </w:rPr>
        <w:t xml:space="preserve">ll other Rights or remedies the </w:t>
      </w:r>
      <w:r>
        <w:rPr>
          <w:rFonts w:ascii="Arial" w:hAnsi="Arial" w:cs="Arial"/>
          <w:sz w:val="18"/>
          <w:szCs w:val="18"/>
        </w:rPr>
        <w:t>landlord may have will remain in force.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(a) The mandatory requirement under the Housing Act 2004 for all new Assured Shorthold Te</w:t>
      </w:r>
      <w:r w:rsidR="00CB3954">
        <w:rPr>
          <w:rFonts w:ascii="Arial" w:hAnsi="Arial" w:cs="Arial"/>
          <w:sz w:val="18"/>
          <w:szCs w:val="18"/>
        </w:rPr>
        <w:t xml:space="preserve">nancies to be covered by one of </w:t>
      </w:r>
      <w:r>
        <w:rPr>
          <w:rFonts w:ascii="Arial" w:hAnsi="Arial" w:cs="Arial"/>
          <w:sz w:val="18"/>
          <w:szCs w:val="18"/>
        </w:rPr>
        <w:t>the three schemes authorised by the Government from 6th April 2007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i</w:t>
      </w:r>
      <w:proofErr w:type="spellEnd"/>
      <w:r>
        <w:rPr>
          <w:rFonts w:ascii="Arial" w:hAnsi="Arial" w:cs="Arial"/>
          <w:sz w:val="18"/>
          <w:szCs w:val="18"/>
        </w:rPr>
        <w:t>) The Landlord shall hold the deposit hereinbefore referred to throughout the term of the tena</w:t>
      </w:r>
      <w:r w:rsidR="00CB3954">
        <w:rPr>
          <w:rFonts w:ascii="Arial" w:hAnsi="Arial" w:cs="Arial"/>
          <w:sz w:val="18"/>
          <w:szCs w:val="18"/>
        </w:rPr>
        <w:t xml:space="preserve">ncy only if they are covered by </w:t>
      </w:r>
      <w:r>
        <w:rPr>
          <w:rFonts w:ascii="Arial" w:hAnsi="Arial" w:cs="Arial"/>
          <w:sz w:val="18"/>
          <w:szCs w:val="18"/>
        </w:rPr>
        <w:t>one of the three schemes or will be held by the Landlord’s Agent in line with scheme against dil</w:t>
      </w:r>
      <w:r w:rsidR="00CB3954">
        <w:rPr>
          <w:rFonts w:ascii="Arial" w:hAnsi="Arial" w:cs="Arial"/>
          <w:sz w:val="18"/>
          <w:szCs w:val="18"/>
        </w:rPr>
        <w:t xml:space="preserve">apidations or if hereby created </w:t>
      </w:r>
      <w:r>
        <w:rPr>
          <w:rFonts w:ascii="Arial" w:hAnsi="Arial" w:cs="Arial"/>
          <w:sz w:val="18"/>
          <w:szCs w:val="18"/>
        </w:rPr>
        <w:t>as security for compliance by the Tenant with the obligations of the Tenant under this Agreem</w:t>
      </w:r>
      <w:r w:rsidR="00CB3954">
        <w:rPr>
          <w:rFonts w:ascii="Arial" w:hAnsi="Arial" w:cs="Arial"/>
          <w:sz w:val="18"/>
          <w:szCs w:val="18"/>
        </w:rPr>
        <w:t xml:space="preserve">ent and the payment holding and </w:t>
      </w:r>
      <w:r>
        <w:rPr>
          <w:rFonts w:ascii="Arial" w:hAnsi="Arial" w:cs="Arial"/>
          <w:sz w:val="18"/>
          <w:szCs w:val="18"/>
        </w:rPr>
        <w:t>use of the same shall be without prejudice to any other rights and remedies of the Landlord whether expressed or implied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i</w:t>
      </w:r>
      <w:proofErr w:type="spellEnd"/>
      <w:r>
        <w:rPr>
          <w:rFonts w:ascii="Arial" w:hAnsi="Arial" w:cs="Arial"/>
          <w:sz w:val="18"/>
          <w:szCs w:val="18"/>
        </w:rPr>
        <w:t>) If recourse shall be had to the deposit during the tenancy the Tenant shall forthwith on deman</w:t>
      </w:r>
      <w:r w:rsidR="00CB3954">
        <w:rPr>
          <w:rFonts w:ascii="Arial" w:hAnsi="Arial" w:cs="Arial"/>
          <w:sz w:val="18"/>
          <w:szCs w:val="18"/>
        </w:rPr>
        <w:t xml:space="preserve">d by way of additional rent pay </w:t>
      </w:r>
      <w:r>
        <w:rPr>
          <w:rFonts w:ascii="Arial" w:hAnsi="Arial" w:cs="Arial"/>
          <w:sz w:val="18"/>
          <w:szCs w:val="18"/>
        </w:rPr>
        <w:t>the Landlord such amount as shall be required to restore the amount of the deposit to the sum herein specified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(ii) As soon as practicable after the determination of the tenancy (howsoever the same may be</w:t>
      </w:r>
      <w:r w:rsidR="00CB3954">
        <w:rPr>
          <w:rFonts w:ascii="Arial" w:hAnsi="Arial" w:cs="Arial"/>
          <w:sz w:val="18"/>
          <w:szCs w:val="18"/>
        </w:rPr>
        <w:t xml:space="preserve"> determined) the Landlord shall </w:t>
      </w:r>
      <w:r>
        <w:rPr>
          <w:rFonts w:ascii="Arial" w:hAnsi="Arial" w:cs="Arial"/>
          <w:sz w:val="18"/>
          <w:szCs w:val="18"/>
        </w:rPr>
        <w:t>retain and account to the Tenant for such part of the deposit as the Agent shall reasonab</w:t>
      </w:r>
      <w:r w:rsidR="00CB3954">
        <w:rPr>
          <w:rFonts w:ascii="Arial" w:hAnsi="Arial" w:cs="Arial"/>
          <w:sz w:val="18"/>
          <w:szCs w:val="18"/>
        </w:rPr>
        <w:t xml:space="preserve">ly deem necessary to enable the </w:t>
      </w:r>
      <w:r>
        <w:rPr>
          <w:rFonts w:ascii="Arial" w:hAnsi="Arial" w:cs="Arial"/>
          <w:sz w:val="18"/>
          <w:szCs w:val="18"/>
        </w:rPr>
        <w:t>Landlord as at the date of such determination to make good such breach or n</w:t>
      </w:r>
      <w:r w:rsidR="00CB3954">
        <w:rPr>
          <w:rFonts w:ascii="Arial" w:hAnsi="Arial" w:cs="Arial"/>
          <w:sz w:val="18"/>
          <w:szCs w:val="18"/>
        </w:rPr>
        <w:t xml:space="preserve">oncompliance </w:t>
      </w:r>
      <w:r>
        <w:rPr>
          <w:rFonts w:ascii="Arial" w:hAnsi="Arial" w:cs="Arial"/>
          <w:sz w:val="18"/>
          <w:szCs w:val="18"/>
        </w:rPr>
        <w:t xml:space="preserve">by </w:t>
      </w:r>
      <w:r w:rsidR="00CB3954">
        <w:rPr>
          <w:rFonts w:ascii="Arial" w:hAnsi="Arial" w:cs="Arial"/>
          <w:sz w:val="18"/>
          <w:szCs w:val="18"/>
        </w:rPr>
        <w:t xml:space="preserve">the Tenant with his obligations </w:t>
      </w:r>
      <w:r>
        <w:rPr>
          <w:rFonts w:ascii="Arial" w:hAnsi="Arial" w:cs="Arial"/>
          <w:sz w:val="18"/>
          <w:szCs w:val="18"/>
        </w:rPr>
        <w:t>hereunder and to pay all costs, charges and reasonable expenses incurred in connection therewith including the Agent’</w:t>
      </w:r>
      <w:r w:rsidR="00CB3954">
        <w:rPr>
          <w:rFonts w:ascii="Arial" w:hAnsi="Arial" w:cs="Arial"/>
          <w:sz w:val="18"/>
          <w:szCs w:val="18"/>
        </w:rPr>
        <w:t xml:space="preserve">s </w:t>
      </w:r>
      <w:r>
        <w:rPr>
          <w:rFonts w:ascii="Arial" w:hAnsi="Arial" w:cs="Arial"/>
          <w:sz w:val="18"/>
          <w:szCs w:val="18"/>
        </w:rPr>
        <w:t>reasonable fees and disbursements and shall account to the Tenant for any balance of such</w:t>
      </w:r>
      <w:r w:rsidR="00CB3954">
        <w:rPr>
          <w:rFonts w:ascii="Arial" w:hAnsi="Arial" w:cs="Arial"/>
          <w:sz w:val="18"/>
          <w:szCs w:val="18"/>
        </w:rPr>
        <w:t xml:space="preserve"> sum. If the deposit shall be </w:t>
      </w:r>
      <w:r>
        <w:rPr>
          <w:rFonts w:ascii="Arial" w:hAnsi="Arial" w:cs="Arial"/>
          <w:sz w:val="18"/>
          <w:szCs w:val="18"/>
        </w:rPr>
        <w:t>insufficient for the purpose aforesaid, the Tenant shall pay to the Landlord forthwith on demand such sum as shall in the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reasonable opinion of the Landlord be reasonably required for such purposes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(iii) If the Tenant shall determine this Agreement before the expiration of the said term of this Ag</w:t>
      </w:r>
      <w:r w:rsidR="003743B3">
        <w:rPr>
          <w:rFonts w:ascii="Arial" w:hAnsi="Arial" w:cs="Arial"/>
          <w:sz w:val="18"/>
          <w:szCs w:val="18"/>
        </w:rPr>
        <w:t xml:space="preserve">reement without justified cause </w:t>
      </w:r>
      <w:r>
        <w:rPr>
          <w:rFonts w:ascii="Arial" w:hAnsi="Arial" w:cs="Arial"/>
          <w:sz w:val="18"/>
          <w:szCs w:val="18"/>
        </w:rPr>
        <w:t>connected with the use and enjoyment of the property the said deposit shall be forfeited to the Landlord</w:t>
      </w:r>
    </w:p>
    <w:p w:rsidR="001160B9" w:rsidRDefault="00CB3954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</w:t>
      </w:r>
      <w:r w:rsidR="001160B9">
        <w:rPr>
          <w:rFonts w:ascii="Arial" w:hAnsi="Arial" w:cs="Arial"/>
          <w:sz w:val="18"/>
          <w:szCs w:val="18"/>
        </w:rPr>
        <w:t>(b) (</w:t>
      </w:r>
      <w:proofErr w:type="spellStart"/>
      <w:r w:rsidR="001160B9">
        <w:rPr>
          <w:rFonts w:ascii="Arial" w:hAnsi="Arial" w:cs="Arial"/>
          <w:sz w:val="18"/>
          <w:szCs w:val="18"/>
        </w:rPr>
        <w:t>i</w:t>
      </w:r>
      <w:proofErr w:type="spellEnd"/>
      <w:r w:rsidR="001160B9">
        <w:rPr>
          <w:rFonts w:ascii="Arial" w:hAnsi="Arial" w:cs="Arial"/>
          <w:sz w:val="18"/>
          <w:szCs w:val="18"/>
        </w:rPr>
        <w:t>) If any rent or other money payable by the Tenant to the Landlord under the provision he</w:t>
      </w:r>
      <w:r>
        <w:rPr>
          <w:rFonts w:ascii="Arial" w:hAnsi="Arial" w:cs="Arial"/>
          <w:sz w:val="18"/>
          <w:szCs w:val="18"/>
        </w:rPr>
        <w:t xml:space="preserve">reof shall not be paid within 7 </w:t>
      </w:r>
      <w:r w:rsidR="001160B9">
        <w:rPr>
          <w:rFonts w:ascii="Arial" w:hAnsi="Arial" w:cs="Arial"/>
          <w:sz w:val="18"/>
          <w:szCs w:val="18"/>
        </w:rPr>
        <w:t xml:space="preserve">days of the day on which it became due the same shall be payable with interest thereon at the rate </w:t>
      </w:r>
      <w:r>
        <w:rPr>
          <w:rFonts w:ascii="Arial" w:hAnsi="Arial" w:cs="Arial"/>
          <w:sz w:val="18"/>
          <w:szCs w:val="18"/>
        </w:rPr>
        <w:t xml:space="preserve">of 4% per annum above the </w:t>
      </w:r>
      <w:r w:rsidR="001160B9">
        <w:rPr>
          <w:rFonts w:ascii="Arial" w:hAnsi="Arial" w:cs="Arial"/>
          <w:sz w:val="18"/>
          <w:szCs w:val="18"/>
        </w:rPr>
        <w:t>base minimum lending rate of Barclays Bank for the time being in force calculated on a day</w:t>
      </w:r>
      <w:r>
        <w:rPr>
          <w:rFonts w:ascii="Arial" w:hAnsi="Arial" w:cs="Arial"/>
          <w:sz w:val="18"/>
          <w:szCs w:val="18"/>
        </w:rPr>
        <w:t xml:space="preserve"> to day basis from the day upon </w:t>
      </w:r>
      <w:r w:rsidR="001160B9">
        <w:rPr>
          <w:rFonts w:ascii="Arial" w:hAnsi="Arial" w:cs="Arial"/>
          <w:sz w:val="18"/>
          <w:szCs w:val="18"/>
        </w:rPr>
        <w:t>which it became due down to the date of payment. The Tenant shall also be responsible to pay any bank penalt</w:t>
      </w:r>
      <w:r>
        <w:rPr>
          <w:rFonts w:ascii="Arial" w:hAnsi="Arial" w:cs="Arial"/>
          <w:sz w:val="18"/>
          <w:szCs w:val="18"/>
        </w:rPr>
        <w:t xml:space="preserve">ies incurred by </w:t>
      </w:r>
      <w:r w:rsidR="001160B9">
        <w:rPr>
          <w:rFonts w:ascii="Arial" w:hAnsi="Arial" w:cs="Arial"/>
          <w:sz w:val="18"/>
          <w:szCs w:val="18"/>
        </w:rPr>
        <w:t>the Landlord as a result of late payment of the rent including £35.00 per cheque, unpaid dir</w:t>
      </w:r>
      <w:r>
        <w:rPr>
          <w:rFonts w:ascii="Arial" w:hAnsi="Arial" w:cs="Arial"/>
          <w:sz w:val="18"/>
          <w:szCs w:val="18"/>
        </w:rPr>
        <w:t xml:space="preserve">ect debit or standing order per </w:t>
      </w:r>
      <w:r w:rsidR="001160B9">
        <w:rPr>
          <w:rFonts w:ascii="Arial" w:hAnsi="Arial" w:cs="Arial"/>
          <w:sz w:val="18"/>
          <w:szCs w:val="18"/>
        </w:rPr>
        <w:t>instruction.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(ii) Any payment not received will be forwarded to a debt collection agency, and any charges incurred will be paid directly to the</w:t>
      </w:r>
      <w:r w:rsidR="00CB395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Debt Collection Agency and not to the Agents.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(iii) Any person other than the tenant who pays rent due hereunder or any part thereof to the L</w:t>
      </w:r>
      <w:r w:rsidR="00CB3954">
        <w:rPr>
          <w:rFonts w:ascii="Arial" w:hAnsi="Arial" w:cs="Arial"/>
          <w:sz w:val="18"/>
          <w:szCs w:val="18"/>
        </w:rPr>
        <w:t xml:space="preserve">andlord shall be deemed to have </w:t>
      </w:r>
      <w:r>
        <w:rPr>
          <w:rFonts w:ascii="Arial" w:hAnsi="Arial" w:cs="Arial"/>
          <w:sz w:val="18"/>
          <w:szCs w:val="18"/>
        </w:rPr>
        <w:t>made such payment as agent for and on behalf of the tenant and the Landlord shall be entitled to assume without enquiry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(c) If the said Inventory has not been prepared and signed the parties hereto prior to the date h</w:t>
      </w:r>
      <w:r w:rsidR="00CB3954">
        <w:rPr>
          <w:rFonts w:ascii="Arial" w:hAnsi="Arial" w:cs="Arial"/>
          <w:sz w:val="18"/>
          <w:szCs w:val="18"/>
        </w:rPr>
        <w:t xml:space="preserve">ereof the Landlord will provide </w:t>
      </w:r>
      <w:r>
        <w:rPr>
          <w:rFonts w:ascii="Arial" w:hAnsi="Arial" w:cs="Arial"/>
          <w:sz w:val="18"/>
          <w:szCs w:val="18"/>
        </w:rPr>
        <w:t>an Inventory to the Tenant within 1 week of the date hereof and the Tenant shall sign and return</w:t>
      </w:r>
      <w:r w:rsidR="00CB3954">
        <w:rPr>
          <w:rFonts w:ascii="Arial" w:hAnsi="Arial" w:cs="Arial"/>
          <w:sz w:val="18"/>
          <w:szCs w:val="18"/>
        </w:rPr>
        <w:t xml:space="preserve"> a copy thereof to the Landlord </w:t>
      </w:r>
      <w:r>
        <w:rPr>
          <w:rFonts w:ascii="Arial" w:hAnsi="Arial" w:cs="Arial"/>
          <w:sz w:val="18"/>
          <w:szCs w:val="18"/>
        </w:rPr>
        <w:t xml:space="preserve">within 3 days of receipt of the same. If the Tenant shall not return such a signed copy within </w:t>
      </w:r>
      <w:r w:rsidR="00CB3954">
        <w:rPr>
          <w:rFonts w:ascii="Arial" w:hAnsi="Arial" w:cs="Arial"/>
          <w:sz w:val="18"/>
          <w:szCs w:val="18"/>
        </w:rPr>
        <w:t xml:space="preserve">such period the Tenant shall be </w:t>
      </w:r>
      <w:r>
        <w:rPr>
          <w:rFonts w:ascii="Arial" w:hAnsi="Arial" w:cs="Arial"/>
          <w:sz w:val="18"/>
          <w:szCs w:val="18"/>
        </w:rPr>
        <w:t>deemed to have accepted the Inventory as prepared unless within such period he notified his ob</w:t>
      </w:r>
      <w:r w:rsidR="00CB3954">
        <w:rPr>
          <w:rFonts w:ascii="Arial" w:hAnsi="Arial" w:cs="Arial"/>
          <w:sz w:val="18"/>
          <w:szCs w:val="18"/>
        </w:rPr>
        <w:t xml:space="preserve">jections to the same in writing </w:t>
      </w:r>
      <w:r>
        <w:rPr>
          <w:rFonts w:ascii="Arial" w:hAnsi="Arial" w:cs="Arial"/>
          <w:sz w:val="18"/>
          <w:szCs w:val="18"/>
        </w:rPr>
        <w:t>to the Landlord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(d) Any notice under this Agreement to the Landlord shall be served on the Landlord personally </w:t>
      </w:r>
      <w:r w:rsidR="00CB3954">
        <w:rPr>
          <w:rFonts w:ascii="Arial" w:hAnsi="Arial" w:cs="Arial"/>
          <w:sz w:val="18"/>
          <w:szCs w:val="18"/>
        </w:rPr>
        <w:t xml:space="preserve">or by registered post. A notice </w:t>
      </w:r>
      <w:r>
        <w:rPr>
          <w:rFonts w:ascii="Arial" w:hAnsi="Arial" w:cs="Arial"/>
          <w:sz w:val="18"/>
          <w:szCs w:val="18"/>
        </w:rPr>
        <w:t>to the Tenant sent by first class post shall be deemed to be delivered within 48 hours after it is pl</w:t>
      </w:r>
      <w:r w:rsidR="00CB3954">
        <w:rPr>
          <w:rFonts w:ascii="Arial" w:hAnsi="Arial" w:cs="Arial"/>
          <w:sz w:val="18"/>
          <w:szCs w:val="18"/>
        </w:rPr>
        <w:t xml:space="preserve">aced in the post. Any notice to </w:t>
      </w:r>
      <w:r>
        <w:rPr>
          <w:rFonts w:ascii="Arial" w:hAnsi="Arial" w:cs="Arial"/>
          <w:sz w:val="18"/>
          <w:szCs w:val="18"/>
        </w:rPr>
        <w:t>the Tenant shall be deemed sufficiently served if it is delivered personally or is sent by first class</w:t>
      </w:r>
      <w:r w:rsidR="00CB3954">
        <w:rPr>
          <w:rFonts w:ascii="Arial" w:hAnsi="Arial" w:cs="Arial"/>
          <w:sz w:val="18"/>
          <w:szCs w:val="18"/>
        </w:rPr>
        <w:t xml:space="preserve"> post to the Property and shall </w:t>
      </w:r>
      <w:r>
        <w:rPr>
          <w:rFonts w:ascii="Arial" w:hAnsi="Arial" w:cs="Arial"/>
          <w:sz w:val="18"/>
          <w:szCs w:val="18"/>
        </w:rPr>
        <w:t>be deemed to be received 48 hours after posting.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(e) The landlord will not accept any responsibility in case of any loss for whatever reason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(f) The Tenant(s) are advised that the Landlord and/or Agents reserve the right to remedy any </w:t>
      </w:r>
      <w:r w:rsidR="00CB3954">
        <w:rPr>
          <w:rFonts w:ascii="Arial" w:hAnsi="Arial" w:cs="Arial"/>
          <w:sz w:val="18"/>
          <w:szCs w:val="18"/>
        </w:rPr>
        <w:t xml:space="preserve">breach of the tenancy according </w:t>
      </w:r>
      <w:r>
        <w:rPr>
          <w:rFonts w:ascii="Arial" w:hAnsi="Arial" w:cs="Arial"/>
          <w:sz w:val="18"/>
          <w:szCs w:val="18"/>
        </w:rPr>
        <w:t>to the Housing Act 1988, this Assured Shorthold Tenancy Agreement and its special co</w:t>
      </w:r>
      <w:r w:rsidR="00CB3954">
        <w:rPr>
          <w:rFonts w:ascii="Arial" w:hAnsi="Arial" w:cs="Arial"/>
          <w:sz w:val="18"/>
          <w:szCs w:val="18"/>
        </w:rPr>
        <w:t xml:space="preserve">nditions or any relevant Act of </w:t>
      </w:r>
      <w:r>
        <w:rPr>
          <w:rFonts w:ascii="Arial" w:hAnsi="Arial" w:cs="Arial"/>
          <w:sz w:val="18"/>
          <w:szCs w:val="18"/>
        </w:rPr>
        <w:t xml:space="preserve">Parliamentary including any amendments. No omission by the Landlord or Agent, to enforce </w:t>
      </w:r>
      <w:r w:rsidR="00CB3954">
        <w:rPr>
          <w:rFonts w:ascii="Arial" w:hAnsi="Arial" w:cs="Arial"/>
          <w:sz w:val="18"/>
          <w:szCs w:val="18"/>
        </w:rPr>
        <w:t xml:space="preserve">the terms of the tenancy at any </w:t>
      </w:r>
      <w:r>
        <w:rPr>
          <w:rFonts w:ascii="Arial" w:hAnsi="Arial" w:cs="Arial"/>
          <w:sz w:val="18"/>
          <w:szCs w:val="18"/>
        </w:rPr>
        <w:t>time will prejudice the right to enforce terms in the future.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(g) The term of the tenancy agreement remains as stated on this agreement and is not negoti</w:t>
      </w:r>
      <w:r w:rsidR="00CB3954">
        <w:rPr>
          <w:rFonts w:ascii="Arial" w:hAnsi="Arial" w:cs="Arial"/>
          <w:sz w:val="18"/>
          <w:szCs w:val="18"/>
        </w:rPr>
        <w:t xml:space="preserve">able. The Tenant(s) must advise </w:t>
      </w:r>
      <w:r>
        <w:rPr>
          <w:rFonts w:ascii="Arial" w:hAnsi="Arial" w:cs="Arial"/>
          <w:sz w:val="18"/>
          <w:szCs w:val="18"/>
        </w:rPr>
        <w:t>us by if further tenancy is required for the Property.</w:t>
      </w:r>
    </w:p>
    <w:p w:rsidR="00164FCD" w:rsidRDefault="00164FCD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The Landlord agr</w:t>
      </w:r>
      <w:r w:rsidR="00164FCD">
        <w:rPr>
          <w:rFonts w:ascii="Arial" w:hAnsi="Arial" w:cs="Arial"/>
          <w:sz w:val="18"/>
          <w:szCs w:val="18"/>
        </w:rPr>
        <w:t>ees with the Tenant as follows: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 That the Tenant paying rent and performing the agreements on the part of the Tenant ma</w:t>
      </w:r>
      <w:r w:rsidR="00CB3954">
        <w:rPr>
          <w:rFonts w:ascii="Arial" w:hAnsi="Arial" w:cs="Arial"/>
          <w:sz w:val="18"/>
          <w:szCs w:val="18"/>
        </w:rPr>
        <w:t xml:space="preserve">y quietly possess and enjoy the </w:t>
      </w:r>
      <w:r>
        <w:rPr>
          <w:rFonts w:ascii="Arial" w:hAnsi="Arial" w:cs="Arial"/>
          <w:sz w:val="18"/>
          <w:szCs w:val="18"/>
        </w:rPr>
        <w:t>Property during the Tenancy without any lawful interruption from the Landlord or any person claiming under or in trust for the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Landlord. But: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i</w:t>
      </w:r>
      <w:proofErr w:type="spellEnd"/>
      <w:r>
        <w:rPr>
          <w:rFonts w:ascii="Arial" w:hAnsi="Arial" w:cs="Arial"/>
          <w:sz w:val="18"/>
          <w:szCs w:val="18"/>
        </w:rPr>
        <w:t xml:space="preserve">)This clause does not limit any of the rights under this Agreement which the Tenant has </w:t>
      </w:r>
      <w:r w:rsidR="00164FCD">
        <w:rPr>
          <w:rFonts w:ascii="Arial" w:hAnsi="Arial" w:cs="Arial"/>
          <w:sz w:val="18"/>
          <w:szCs w:val="18"/>
        </w:rPr>
        <w:t xml:space="preserve">agreed to allow the Landlord to </w:t>
      </w:r>
      <w:r>
        <w:rPr>
          <w:rFonts w:ascii="Arial" w:hAnsi="Arial" w:cs="Arial"/>
          <w:sz w:val="18"/>
          <w:szCs w:val="18"/>
        </w:rPr>
        <w:t>exercise;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(ii)This clause does not prevent the Landlord from taking lawful steps to enforce his rights a</w:t>
      </w:r>
      <w:r w:rsidR="00164FCD">
        <w:rPr>
          <w:rFonts w:ascii="Arial" w:hAnsi="Arial" w:cs="Arial"/>
          <w:sz w:val="18"/>
          <w:szCs w:val="18"/>
        </w:rPr>
        <w:t xml:space="preserve">gainst the Tenant if the tenant </w:t>
      </w:r>
      <w:r>
        <w:rPr>
          <w:rFonts w:ascii="Arial" w:hAnsi="Arial" w:cs="Arial"/>
          <w:sz w:val="18"/>
          <w:szCs w:val="18"/>
        </w:rPr>
        <w:t>breaks any of the terms of this Agreement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(iii)This clause excludes the use of the Garage by the Tenants, and the Garage is not regarded a</w:t>
      </w:r>
      <w:r w:rsidR="00164FCD">
        <w:rPr>
          <w:rFonts w:ascii="Arial" w:hAnsi="Arial" w:cs="Arial"/>
          <w:sz w:val="18"/>
          <w:szCs w:val="18"/>
        </w:rPr>
        <w:t xml:space="preserve">s part of the Tenancy. This may </w:t>
      </w:r>
      <w:r>
        <w:rPr>
          <w:rFonts w:ascii="Arial" w:hAnsi="Arial" w:cs="Arial"/>
          <w:sz w:val="18"/>
          <w:szCs w:val="18"/>
        </w:rPr>
        <w:t>be used by the Landlord from time to time, but if required access through the property, then minimum notice will be given.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(a) To return to the Tenant any rent payable and in fact paid in advance for any period</w:t>
      </w:r>
      <w:r w:rsidR="00164FCD">
        <w:rPr>
          <w:rFonts w:ascii="Arial" w:hAnsi="Arial" w:cs="Arial"/>
          <w:sz w:val="18"/>
          <w:szCs w:val="18"/>
        </w:rPr>
        <w:t xml:space="preserve"> while the Property is rendered </w:t>
      </w:r>
      <w:r>
        <w:rPr>
          <w:rFonts w:ascii="Arial" w:hAnsi="Arial" w:cs="Arial"/>
          <w:sz w:val="18"/>
          <w:szCs w:val="18"/>
        </w:rPr>
        <w:t xml:space="preserve">uninhabitable or inaccessible by reason of fire or any insured risk (unless the insurance is vitiated </w:t>
      </w:r>
      <w:r w:rsidR="00164FCD">
        <w:rPr>
          <w:rFonts w:ascii="Arial" w:hAnsi="Arial" w:cs="Arial"/>
          <w:sz w:val="18"/>
          <w:szCs w:val="18"/>
        </w:rPr>
        <w:t xml:space="preserve">as a result of the act or </w:t>
      </w:r>
      <w:r>
        <w:rPr>
          <w:rFonts w:ascii="Arial" w:hAnsi="Arial" w:cs="Arial"/>
          <w:sz w:val="18"/>
          <w:szCs w:val="18"/>
        </w:rPr>
        <w:t>default of the Tenant) the amount in case of dispute is to be settled by arbitration under Part 1 of the Arbitration Act 1996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(b) Pay the rent reserved by the said Superior Lease and observe and perform the terms and conditions th</w:t>
      </w:r>
      <w:r w:rsidR="00164FCD">
        <w:rPr>
          <w:rFonts w:ascii="Arial" w:hAnsi="Arial" w:cs="Arial"/>
          <w:sz w:val="18"/>
          <w:szCs w:val="18"/>
        </w:rPr>
        <w:t xml:space="preserve">ereof so far as it is </w:t>
      </w:r>
      <w:r>
        <w:rPr>
          <w:rFonts w:ascii="Arial" w:hAnsi="Arial" w:cs="Arial"/>
          <w:sz w:val="18"/>
          <w:szCs w:val="18"/>
        </w:rPr>
        <w:t>not the Tenants responsibility so to do pursuant to the terms hereof and pay all outgoings in respect of the Property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(c) To insure or, if the said Superior Lease provides for the Superior Landlord to insure, to endeavour to procure t</w:t>
      </w:r>
      <w:r w:rsidR="00164FCD">
        <w:rPr>
          <w:rFonts w:ascii="Arial" w:hAnsi="Arial" w:cs="Arial"/>
          <w:sz w:val="18"/>
          <w:szCs w:val="18"/>
        </w:rPr>
        <w:t xml:space="preserve">he insurance </w:t>
      </w:r>
      <w:r>
        <w:rPr>
          <w:rFonts w:ascii="Arial" w:hAnsi="Arial" w:cs="Arial"/>
          <w:sz w:val="18"/>
          <w:szCs w:val="18"/>
        </w:rPr>
        <w:t>of the Property and the said furniture, fixtures and effects with a reputable company and to k</w:t>
      </w:r>
      <w:r w:rsidR="00164FCD">
        <w:rPr>
          <w:rFonts w:ascii="Arial" w:hAnsi="Arial" w:cs="Arial"/>
          <w:sz w:val="18"/>
          <w:szCs w:val="18"/>
        </w:rPr>
        <w:t xml:space="preserve">eep the same insured during the </w:t>
      </w:r>
      <w:r>
        <w:rPr>
          <w:rFonts w:ascii="Arial" w:hAnsi="Arial" w:cs="Arial"/>
          <w:sz w:val="18"/>
          <w:szCs w:val="18"/>
        </w:rPr>
        <w:t>period of the Tenancy against loss or damage by fire and such other risks as are norm</w:t>
      </w:r>
      <w:r w:rsidR="00164FCD">
        <w:rPr>
          <w:rFonts w:ascii="Arial" w:hAnsi="Arial" w:cs="Arial"/>
          <w:sz w:val="18"/>
          <w:szCs w:val="18"/>
        </w:rPr>
        <w:t xml:space="preserve">ally covered by a comprehensive </w:t>
      </w:r>
      <w:r>
        <w:rPr>
          <w:rFonts w:ascii="Arial" w:hAnsi="Arial" w:cs="Arial"/>
          <w:sz w:val="18"/>
          <w:szCs w:val="18"/>
        </w:rPr>
        <w:t>insurance policy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(d) To maintain his obligations regarding repair further to s.11 Landlord &amp; Tenant 1985, in so far as to: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i</w:t>
      </w:r>
      <w:proofErr w:type="spellEnd"/>
      <w:r>
        <w:rPr>
          <w:rFonts w:ascii="Arial" w:hAnsi="Arial" w:cs="Arial"/>
          <w:sz w:val="18"/>
          <w:szCs w:val="18"/>
        </w:rPr>
        <w:t>) Keep in repair the structure and exterior of the property(including drains, gutters and external pipes);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i</w:t>
      </w:r>
      <w:proofErr w:type="spellEnd"/>
      <w:r>
        <w:rPr>
          <w:rFonts w:ascii="Arial" w:hAnsi="Arial" w:cs="Arial"/>
          <w:sz w:val="18"/>
          <w:szCs w:val="18"/>
        </w:rPr>
        <w:t>) Keep in repair and in proper working order the installations in the dwelling house for the suppl</w:t>
      </w:r>
      <w:r w:rsidR="00164FCD">
        <w:rPr>
          <w:rFonts w:ascii="Arial" w:hAnsi="Arial" w:cs="Arial"/>
          <w:sz w:val="18"/>
          <w:szCs w:val="18"/>
        </w:rPr>
        <w:t xml:space="preserve">y of water, gas and electricity </w:t>
      </w:r>
      <w:r>
        <w:rPr>
          <w:rFonts w:ascii="Arial" w:hAnsi="Arial" w:cs="Arial"/>
          <w:sz w:val="18"/>
          <w:szCs w:val="18"/>
        </w:rPr>
        <w:t>and sanitation (including basins, sinks, baths and sanitary conveniences but not of the fixture</w:t>
      </w:r>
      <w:r w:rsidR="00164FCD">
        <w:rPr>
          <w:rFonts w:ascii="Arial" w:hAnsi="Arial" w:cs="Arial"/>
          <w:sz w:val="18"/>
          <w:szCs w:val="18"/>
        </w:rPr>
        <w:t xml:space="preserve">s, appliances for making use of </w:t>
      </w:r>
      <w:r w:rsidR="00D73F16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the supply of water, gas or electricity); and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(ii) to keep in repair and proper working order installations in the dwelling house for space heating and heating water.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(e) To ensure that the Property </w:t>
      </w:r>
      <w:r w:rsidR="003743B3">
        <w:rPr>
          <w:rFonts w:ascii="Arial" w:hAnsi="Arial" w:cs="Arial"/>
          <w:sz w:val="18"/>
          <w:szCs w:val="18"/>
        </w:rPr>
        <w:t xml:space="preserve">has an </w:t>
      </w:r>
      <w:proofErr w:type="spellStart"/>
      <w:r w:rsidR="003743B3">
        <w:rPr>
          <w:rFonts w:ascii="Arial" w:hAnsi="Arial" w:cs="Arial"/>
          <w:sz w:val="18"/>
          <w:szCs w:val="18"/>
        </w:rPr>
        <w:t>uptodate</w:t>
      </w:r>
      <w:proofErr w:type="spellEnd"/>
      <w:r w:rsidR="003743B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gas safety certificate under the Gas Safety (Ins</w:t>
      </w:r>
      <w:r w:rsidR="003743B3">
        <w:rPr>
          <w:rFonts w:ascii="Arial" w:hAnsi="Arial" w:cs="Arial"/>
          <w:sz w:val="18"/>
          <w:szCs w:val="18"/>
        </w:rPr>
        <w:t xml:space="preserve">tallations and Use) Regulations </w:t>
      </w:r>
      <w:r>
        <w:rPr>
          <w:rFonts w:ascii="Arial" w:hAnsi="Arial" w:cs="Arial"/>
          <w:sz w:val="18"/>
          <w:szCs w:val="18"/>
        </w:rPr>
        <w:t>Act 1998. All gas appliances, flues and other fittings to be checked annually to ensure they are safe and working properly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(f) To comply with the obligations under the Fire and Safety Regulations 1988. All of the Landlord's furniture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and furnishings, including sofas, bed, cushions and pillows, must meet these fire safety standards.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(g) To pay and indemnify the Tenant against all charges in respect of the Property except </w:t>
      </w:r>
      <w:r w:rsidR="00170FA1">
        <w:rPr>
          <w:rFonts w:ascii="Arial" w:hAnsi="Arial" w:cs="Arial"/>
          <w:sz w:val="18"/>
          <w:szCs w:val="18"/>
        </w:rPr>
        <w:t xml:space="preserve">those which by the terms of the </w:t>
      </w:r>
      <w:r>
        <w:rPr>
          <w:rFonts w:ascii="Arial" w:hAnsi="Arial" w:cs="Arial"/>
          <w:sz w:val="18"/>
          <w:szCs w:val="18"/>
        </w:rPr>
        <w:t>Agreement the Tenant has expressly agreed to pay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(h) To pay the balance of the Deposit to the Tenant as soon as possible after the conclus</w:t>
      </w:r>
      <w:r w:rsidR="00170FA1">
        <w:rPr>
          <w:rFonts w:ascii="Arial" w:hAnsi="Arial" w:cs="Arial"/>
          <w:sz w:val="18"/>
          <w:szCs w:val="18"/>
        </w:rPr>
        <w:t xml:space="preserve">ion of the tenancy, minus any </w:t>
      </w:r>
      <w:r>
        <w:rPr>
          <w:rFonts w:ascii="Arial" w:hAnsi="Arial" w:cs="Arial"/>
          <w:sz w:val="18"/>
          <w:szCs w:val="18"/>
        </w:rPr>
        <w:t>reasonable costs incurred for the breach of any obligation. Where applicable, the Landlord m</w:t>
      </w:r>
      <w:r w:rsidR="00170FA1">
        <w:rPr>
          <w:rFonts w:ascii="Arial" w:hAnsi="Arial" w:cs="Arial"/>
          <w:sz w:val="18"/>
          <w:szCs w:val="18"/>
        </w:rPr>
        <w:t xml:space="preserve">ay retain the Deposit until the </w:t>
      </w:r>
      <w:r>
        <w:rPr>
          <w:rFonts w:ascii="Arial" w:hAnsi="Arial" w:cs="Arial"/>
          <w:sz w:val="18"/>
          <w:szCs w:val="18"/>
        </w:rPr>
        <w:t>Local Authority Confirms that no Housing Benefit paid to the Landlord is repayable.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The Landlord hereby warrants that the Landlord is legally entitled to grant the tenancy here</w:t>
      </w:r>
      <w:r w:rsidR="00170FA1">
        <w:rPr>
          <w:rFonts w:ascii="Arial" w:hAnsi="Arial" w:cs="Arial"/>
          <w:sz w:val="18"/>
          <w:szCs w:val="18"/>
        </w:rPr>
        <w:t xml:space="preserve">by created and has obtained any </w:t>
      </w:r>
      <w:r>
        <w:rPr>
          <w:rFonts w:ascii="Arial" w:hAnsi="Arial" w:cs="Arial"/>
          <w:sz w:val="18"/>
          <w:szCs w:val="18"/>
        </w:rPr>
        <w:t>appropriate consent from any Mortgagee or Superior Landlord or other interested party and tha</w:t>
      </w:r>
      <w:r w:rsidR="00170FA1">
        <w:rPr>
          <w:rFonts w:ascii="Arial" w:hAnsi="Arial" w:cs="Arial"/>
          <w:sz w:val="18"/>
          <w:szCs w:val="18"/>
        </w:rPr>
        <w:t xml:space="preserve">t the property hereby agreed to </w:t>
      </w:r>
      <w:r>
        <w:rPr>
          <w:rFonts w:ascii="Arial" w:hAnsi="Arial" w:cs="Arial"/>
          <w:sz w:val="18"/>
          <w:szCs w:val="18"/>
        </w:rPr>
        <w:t xml:space="preserve">be let is not subject to any restrictive or other covenants or stipulations which have not been </w:t>
      </w:r>
      <w:r w:rsidR="00170FA1">
        <w:rPr>
          <w:rFonts w:ascii="Arial" w:hAnsi="Arial" w:cs="Arial"/>
          <w:sz w:val="18"/>
          <w:szCs w:val="18"/>
        </w:rPr>
        <w:t xml:space="preserve">disclosed to the Tenant and the </w:t>
      </w:r>
      <w:r>
        <w:rPr>
          <w:rFonts w:ascii="Arial" w:hAnsi="Arial" w:cs="Arial"/>
          <w:sz w:val="18"/>
          <w:szCs w:val="18"/>
        </w:rPr>
        <w:t>observance and performance of which would restrict or lessen the Tenant’s enjoyment of the said Property</w:t>
      </w:r>
    </w:p>
    <w:p w:rsidR="00170FA1" w:rsidRDefault="00170FA1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60B9" w:rsidRDefault="000919BB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oftHyphen/>
      </w:r>
      <w:r w:rsidR="001160B9">
        <w:rPr>
          <w:rFonts w:ascii="Arial" w:hAnsi="Arial" w:cs="Arial"/>
          <w:sz w:val="18"/>
          <w:szCs w:val="18"/>
        </w:rPr>
        <w:t>5. GROUND 1 NOTICE Schedule 2 to the Housing Act 1988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Landlord notified the Tenant that possession of the Property may be recovered unde</w:t>
      </w:r>
      <w:r w:rsidR="00170FA1">
        <w:rPr>
          <w:rFonts w:ascii="Arial" w:hAnsi="Arial" w:cs="Arial"/>
          <w:sz w:val="18"/>
          <w:szCs w:val="18"/>
        </w:rPr>
        <w:t xml:space="preserve">r Ground 1 in Schedule 2 to the Housing Act 1988. </w:t>
      </w:r>
      <w:r>
        <w:rPr>
          <w:rFonts w:ascii="Arial" w:hAnsi="Arial" w:cs="Arial"/>
          <w:sz w:val="18"/>
          <w:szCs w:val="18"/>
        </w:rPr>
        <w:t>This requires the Court to order possession of the premises where the Landl</w:t>
      </w:r>
      <w:r w:rsidR="00170FA1">
        <w:rPr>
          <w:rFonts w:ascii="Arial" w:hAnsi="Arial" w:cs="Arial"/>
          <w:sz w:val="18"/>
          <w:szCs w:val="18"/>
        </w:rPr>
        <w:t xml:space="preserve">ord has previously occupied the </w:t>
      </w:r>
      <w:r>
        <w:rPr>
          <w:rFonts w:ascii="Arial" w:hAnsi="Arial" w:cs="Arial"/>
          <w:sz w:val="18"/>
          <w:szCs w:val="18"/>
        </w:rPr>
        <w:t>Prop</w:t>
      </w:r>
      <w:r w:rsidR="00170FA1">
        <w:rPr>
          <w:rFonts w:ascii="Arial" w:hAnsi="Arial" w:cs="Arial"/>
          <w:sz w:val="18"/>
          <w:szCs w:val="18"/>
        </w:rPr>
        <w:t xml:space="preserve">erty as his </w:t>
      </w:r>
      <w:r>
        <w:rPr>
          <w:rFonts w:ascii="Arial" w:hAnsi="Arial" w:cs="Arial"/>
          <w:sz w:val="18"/>
          <w:szCs w:val="18"/>
        </w:rPr>
        <w:t>only or principal home or requires the Property as the only or principal home of the Landlord or the Landlord’s spouse</w:t>
      </w:r>
    </w:p>
    <w:p w:rsidR="00170FA1" w:rsidRDefault="00170FA1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 GROUND 2 NOTICE Schedule 2 to the Housing Act 1988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Landlord notifies the Tenant that the possession of the Property may be recovered unde</w:t>
      </w:r>
      <w:r w:rsidR="00170FA1">
        <w:rPr>
          <w:rFonts w:ascii="Arial" w:hAnsi="Arial" w:cs="Arial"/>
          <w:sz w:val="18"/>
          <w:szCs w:val="18"/>
        </w:rPr>
        <w:t xml:space="preserve">r Ground 2 of Schedule 2 to the </w:t>
      </w:r>
      <w:r>
        <w:rPr>
          <w:rFonts w:ascii="Arial" w:hAnsi="Arial" w:cs="Arial"/>
          <w:sz w:val="18"/>
          <w:szCs w:val="18"/>
        </w:rPr>
        <w:t>Housing Act 1988.</w:t>
      </w:r>
    </w:p>
    <w:p w:rsidR="00170FA1" w:rsidRDefault="00170FA1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This requires the Court to order possession where: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i</w:t>
      </w:r>
      <w:proofErr w:type="spellEnd"/>
      <w:r>
        <w:rPr>
          <w:rFonts w:ascii="Arial" w:hAnsi="Arial" w:cs="Arial"/>
          <w:sz w:val="18"/>
          <w:szCs w:val="18"/>
        </w:rPr>
        <w:t>) The Property is subject to a mortgage or charge granted before the beginning of the Tenancy; and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(ii) The Lender is entitled to exercise a power of sale; and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(iii) The Lender requires possession of the Property in order to dispose of them with vacant</w:t>
      </w:r>
      <w:r w:rsidR="00170FA1">
        <w:rPr>
          <w:rFonts w:ascii="Arial" w:hAnsi="Arial" w:cs="Arial"/>
          <w:sz w:val="18"/>
          <w:szCs w:val="18"/>
        </w:rPr>
        <w:t xml:space="preserve"> possession when exercising the </w:t>
      </w:r>
      <w:r>
        <w:rPr>
          <w:rFonts w:ascii="Arial" w:hAnsi="Arial" w:cs="Arial"/>
          <w:sz w:val="18"/>
          <w:szCs w:val="18"/>
        </w:rPr>
        <w:t>power of sale</w:t>
      </w:r>
    </w:p>
    <w:p w:rsidR="00170FA1" w:rsidRDefault="00170FA1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PROVIDED ALWAYS AND IT IS HEREBY AGREED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 Notice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Under Section 48 of the Landlord and Tenant Act 1987, the Tenant is hereby notified th</w:t>
      </w:r>
      <w:r w:rsidR="00170FA1">
        <w:rPr>
          <w:rFonts w:ascii="Arial" w:hAnsi="Arial" w:cs="Arial"/>
          <w:sz w:val="18"/>
          <w:szCs w:val="18"/>
        </w:rPr>
        <w:t xml:space="preserve">at notices (including notice in </w:t>
      </w:r>
      <w:r>
        <w:rPr>
          <w:rFonts w:ascii="Arial" w:hAnsi="Arial" w:cs="Arial"/>
          <w:sz w:val="18"/>
          <w:szCs w:val="18"/>
        </w:rPr>
        <w:t>proceedings) must be served on the landlord by the Tenant at the following address:</w:t>
      </w:r>
    </w:p>
    <w:p w:rsidR="00170FA1" w:rsidRDefault="00170FA1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31A31" w:rsidRPr="00B52DFB" w:rsidRDefault="00431A31" w:rsidP="00431A3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 w:rsidRPr="00B52DFB">
        <w:rPr>
          <w:rFonts w:ascii="Tahoma" w:hAnsi="Tahoma" w:cs="Tahoma"/>
          <w:sz w:val="19"/>
          <w:szCs w:val="19"/>
        </w:rPr>
        <w:t xml:space="preserve">Landlord Name: </w:t>
      </w:r>
      <w:r w:rsidRPr="00B52DFB">
        <w:rPr>
          <w:rFonts w:ascii="Tahoma" w:hAnsi="Tahoma" w:cs="Tahoma"/>
          <w:sz w:val="19"/>
          <w:szCs w:val="19"/>
          <w:highlight w:val="yellow"/>
        </w:rPr>
        <w:t>[Title]</w:t>
      </w:r>
      <w:r w:rsidRPr="00B52DFB">
        <w:rPr>
          <w:rFonts w:ascii="Tahoma" w:hAnsi="Tahoma" w:cs="Tahoma"/>
          <w:sz w:val="19"/>
          <w:szCs w:val="19"/>
        </w:rPr>
        <w:t xml:space="preserve"> </w:t>
      </w:r>
      <w:r w:rsidRPr="00B52DFB">
        <w:rPr>
          <w:rFonts w:ascii="Tahoma" w:hAnsi="Tahoma" w:cs="Tahoma"/>
          <w:sz w:val="19"/>
          <w:szCs w:val="19"/>
          <w:highlight w:val="yellow"/>
        </w:rPr>
        <w:t>[Forename]</w:t>
      </w:r>
      <w:r w:rsidRPr="00B52DFB">
        <w:rPr>
          <w:rFonts w:ascii="Tahoma" w:hAnsi="Tahoma" w:cs="Tahoma"/>
          <w:sz w:val="19"/>
          <w:szCs w:val="19"/>
        </w:rPr>
        <w:t xml:space="preserve"> </w:t>
      </w:r>
      <w:r w:rsidRPr="00B52DFB">
        <w:rPr>
          <w:rFonts w:ascii="Tahoma" w:hAnsi="Tahoma" w:cs="Tahoma"/>
          <w:sz w:val="19"/>
          <w:szCs w:val="19"/>
          <w:highlight w:val="yellow"/>
        </w:rPr>
        <w:t>[Surname]</w:t>
      </w:r>
    </w:p>
    <w:p w:rsidR="00431A31" w:rsidRDefault="00431A31" w:rsidP="00431A3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c/o Lettings Angels</w:t>
      </w:r>
    </w:p>
    <w:p w:rsidR="00431A31" w:rsidRDefault="00431A31" w:rsidP="00431A3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129 Woodville Road</w:t>
      </w:r>
    </w:p>
    <w:p w:rsidR="00431A31" w:rsidRDefault="00431A31" w:rsidP="00431A3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Cathays</w:t>
      </w:r>
    </w:p>
    <w:p w:rsidR="00431A31" w:rsidRDefault="00431A31" w:rsidP="00431A3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Cardiff</w:t>
      </w:r>
    </w:p>
    <w:p w:rsidR="00431A31" w:rsidRDefault="00431A31" w:rsidP="00431A3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CF24 4DZ</w:t>
      </w:r>
    </w:p>
    <w:p w:rsidR="000919BB" w:rsidRDefault="000919BB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919BB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On signing this Agreement the tenant accepts to receive notices via email</w:t>
      </w:r>
    </w:p>
    <w:p w:rsidR="000919BB" w:rsidRDefault="000919BB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60B9" w:rsidRPr="000919BB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70FA1">
        <w:rPr>
          <w:rFonts w:ascii="Arial" w:hAnsi="Arial" w:cs="Arial"/>
          <w:b/>
          <w:sz w:val="32"/>
          <w:szCs w:val="32"/>
        </w:rPr>
        <w:t>Tenants Undertaking</w:t>
      </w:r>
    </w:p>
    <w:p w:rsidR="00170FA1" w:rsidRPr="00170FA1" w:rsidRDefault="00170FA1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This document is intended to ensure that tenants are aware of their responsibilities relating to antisocial</w:t>
      </w:r>
    </w:p>
    <w:p w:rsidR="001160B9" w:rsidRDefault="00170FA1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behaviour, waste </w:t>
      </w:r>
      <w:r w:rsidR="001160B9">
        <w:rPr>
          <w:rFonts w:ascii="Arial" w:hAnsi="Arial" w:cs="Arial"/>
          <w:sz w:val="18"/>
          <w:szCs w:val="18"/>
        </w:rPr>
        <w:t>management and fire safety.</w:t>
      </w:r>
    </w:p>
    <w:p w:rsidR="00170FA1" w:rsidRDefault="00170FA1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60B9" w:rsidRPr="00170FA1" w:rsidRDefault="00170FA1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proofErr w:type="spellStart"/>
      <w:r w:rsidRPr="00170FA1">
        <w:rPr>
          <w:rFonts w:ascii="Arial" w:hAnsi="Arial" w:cs="Arial"/>
          <w:b/>
          <w:sz w:val="18"/>
          <w:szCs w:val="18"/>
        </w:rPr>
        <w:t>AntiSocial</w:t>
      </w:r>
      <w:proofErr w:type="spellEnd"/>
      <w:r w:rsidRPr="00170FA1">
        <w:rPr>
          <w:rFonts w:ascii="Arial" w:hAnsi="Arial" w:cs="Arial"/>
          <w:b/>
          <w:sz w:val="18"/>
          <w:szCs w:val="18"/>
        </w:rPr>
        <w:t xml:space="preserve"> </w:t>
      </w:r>
      <w:r w:rsidR="001160B9" w:rsidRPr="00170FA1">
        <w:rPr>
          <w:rFonts w:ascii="Arial" w:hAnsi="Arial" w:cs="Arial"/>
          <w:b/>
          <w:sz w:val="18"/>
          <w:szCs w:val="18"/>
        </w:rPr>
        <w:t>Behaviour</w:t>
      </w:r>
    </w:p>
    <w:p w:rsidR="001160B9" w:rsidRDefault="00170FA1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="001160B9">
        <w:rPr>
          <w:rFonts w:ascii="Arial" w:hAnsi="Arial" w:cs="Arial"/>
          <w:sz w:val="18"/>
          <w:szCs w:val="18"/>
        </w:rPr>
        <w:t>his can be defined as ‘an action likely to cause harassment, alarm or distre</w:t>
      </w:r>
      <w:r>
        <w:rPr>
          <w:rFonts w:ascii="Arial" w:hAnsi="Arial" w:cs="Arial"/>
          <w:sz w:val="18"/>
          <w:szCs w:val="18"/>
        </w:rPr>
        <w:t xml:space="preserve">ss, or behaviour which prevents others from </w:t>
      </w:r>
      <w:r w:rsidR="001160B9">
        <w:rPr>
          <w:rFonts w:ascii="Arial" w:hAnsi="Arial" w:cs="Arial"/>
          <w:sz w:val="18"/>
          <w:szCs w:val="18"/>
        </w:rPr>
        <w:t>enjoying an acceptable quality of life’.</w:t>
      </w:r>
    </w:p>
    <w:p w:rsidR="00170FA1" w:rsidRDefault="00170FA1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60B9" w:rsidRDefault="00170FA1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Examples of antisocial </w:t>
      </w:r>
      <w:r w:rsidR="001160B9">
        <w:rPr>
          <w:rFonts w:ascii="Arial" w:hAnsi="Arial" w:cs="Arial"/>
          <w:sz w:val="18"/>
          <w:szCs w:val="18"/>
        </w:rPr>
        <w:t>behaviour could include: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Harassment, Excessive Noise, Vandalism, fly posting or graffiti, Drunk and disorderly conduct and rubbish dumping.</w:t>
      </w:r>
    </w:p>
    <w:p w:rsidR="00170FA1" w:rsidRDefault="00170FA1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Tenants should ensure that nothing that they or their visitors do will interfere with other oc</w:t>
      </w:r>
      <w:r w:rsidR="00170FA1">
        <w:rPr>
          <w:rFonts w:ascii="Arial" w:hAnsi="Arial" w:cs="Arial"/>
          <w:sz w:val="18"/>
          <w:szCs w:val="18"/>
        </w:rPr>
        <w:t xml:space="preserve">cupants within the house or the </w:t>
      </w:r>
      <w:r>
        <w:rPr>
          <w:rFonts w:ascii="Arial" w:hAnsi="Arial" w:cs="Arial"/>
          <w:sz w:val="18"/>
          <w:szCs w:val="18"/>
        </w:rPr>
        <w:t>neighbourhood. The result of antisocial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behaviour on the part of a tenant and/or any of their </w:t>
      </w:r>
      <w:r w:rsidR="00170FA1">
        <w:rPr>
          <w:rFonts w:ascii="Arial" w:hAnsi="Arial" w:cs="Arial"/>
          <w:sz w:val="18"/>
          <w:szCs w:val="18"/>
        </w:rPr>
        <w:t xml:space="preserve">visitors could include eviction </w:t>
      </w:r>
      <w:r>
        <w:rPr>
          <w:rFonts w:ascii="Arial" w:hAnsi="Arial" w:cs="Arial"/>
          <w:sz w:val="18"/>
          <w:szCs w:val="18"/>
        </w:rPr>
        <w:t>and/or reten</w:t>
      </w:r>
      <w:r w:rsidR="00170FA1">
        <w:rPr>
          <w:rFonts w:ascii="Arial" w:hAnsi="Arial" w:cs="Arial"/>
          <w:sz w:val="18"/>
          <w:szCs w:val="18"/>
        </w:rPr>
        <w:t xml:space="preserve">tion of bond money for repairs. </w:t>
      </w:r>
      <w:r>
        <w:rPr>
          <w:rFonts w:ascii="Arial" w:hAnsi="Arial" w:cs="Arial"/>
          <w:sz w:val="18"/>
          <w:szCs w:val="18"/>
        </w:rPr>
        <w:t>In addition, cases can be referred to the local Antisocial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behaviour coordinator which could result </w:t>
      </w:r>
      <w:r w:rsidR="00170FA1">
        <w:rPr>
          <w:rFonts w:ascii="Arial" w:hAnsi="Arial" w:cs="Arial"/>
          <w:sz w:val="18"/>
          <w:szCs w:val="18"/>
        </w:rPr>
        <w:t xml:space="preserve">in the service of an </w:t>
      </w:r>
      <w:proofErr w:type="spellStart"/>
      <w:r w:rsidR="00170FA1">
        <w:rPr>
          <w:rFonts w:ascii="Arial" w:hAnsi="Arial" w:cs="Arial"/>
          <w:sz w:val="18"/>
          <w:szCs w:val="18"/>
        </w:rPr>
        <w:t>AntiSocial</w:t>
      </w:r>
      <w:proofErr w:type="spellEnd"/>
      <w:r w:rsidR="00170FA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Behaviour Order.</w:t>
      </w:r>
    </w:p>
    <w:p w:rsidR="00170FA1" w:rsidRDefault="00170FA1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60B9" w:rsidRPr="00170FA1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0FA1">
        <w:rPr>
          <w:rFonts w:ascii="Arial" w:hAnsi="Arial" w:cs="Arial"/>
          <w:b/>
          <w:sz w:val="18"/>
          <w:szCs w:val="18"/>
        </w:rPr>
        <w:lastRenderedPageBreak/>
        <w:t>Waste Management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Tenants hav</w:t>
      </w:r>
      <w:r w:rsidR="00170FA1">
        <w:rPr>
          <w:rFonts w:ascii="Arial" w:hAnsi="Arial" w:cs="Arial"/>
          <w:sz w:val="18"/>
          <w:szCs w:val="18"/>
        </w:rPr>
        <w:t xml:space="preserve">e a responsibility to cooperate </w:t>
      </w:r>
      <w:r>
        <w:rPr>
          <w:rFonts w:ascii="Arial" w:hAnsi="Arial" w:cs="Arial"/>
          <w:sz w:val="18"/>
          <w:szCs w:val="18"/>
        </w:rPr>
        <w:t>with the provisions in place for the storage and co</w:t>
      </w:r>
      <w:r w:rsidR="00170FA1">
        <w:rPr>
          <w:rFonts w:ascii="Arial" w:hAnsi="Arial" w:cs="Arial"/>
          <w:sz w:val="18"/>
          <w:szCs w:val="18"/>
        </w:rPr>
        <w:t xml:space="preserve">llection of domestic refuse and </w:t>
      </w:r>
      <w:r>
        <w:rPr>
          <w:rFonts w:ascii="Arial" w:hAnsi="Arial" w:cs="Arial"/>
          <w:sz w:val="18"/>
          <w:szCs w:val="18"/>
        </w:rPr>
        <w:t>recyclable materials. And to make sure that refuse and recycling is placed in appropriate c</w:t>
      </w:r>
      <w:r w:rsidR="00170FA1">
        <w:rPr>
          <w:rFonts w:ascii="Arial" w:hAnsi="Arial" w:cs="Arial"/>
          <w:sz w:val="18"/>
          <w:szCs w:val="18"/>
        </w:rPr>
        <w:t xml:space="preserve">ontainers and placed out at the </w:t>
      </w:r>
      <w:r>
        <w:rPr>
          <w:rFonts w:ascii="Arial" w:hAnsi="Arial" w:cs="Arial"/>
          <w:sz w:val="18"/>
          <w:szCs w:val="18"/>
        </w:rPr>
        <w:t xml:space="preserve">correct location for </w:t>
      </w:r>
      <w:r w:rsidR="00170FA1">
        <w:rPr>
          <w:rFonts w:ascii="Arial" w:hAnsi="Arial" w:cs="Arial"/>
          <w:sz w:val="18"/>
          <w:szCs w:val="18"/>
        </w:rPr>
        <w:t xml:space="preserve">collection at the correct time. </w:t>
      </w:r>
      <w:r>
        <w:rPr>
          <w:rFonts w:ascii="Arial" w:hAnsi="Arial" w:cs="Arial"/>
          <w:sz w:val="18"/>
          <w:szCs w:val="18"/>
        </w:rPr>
        <w:t>If refuse is allowed to accumulate in front forecourts or rear yards/gardens, or found to be dumped in the street, action may be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taken against tenants by the Council. Such action includes prosecution in the Magistrates Court.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 waste must be placed outside the boundaries of the property after 4.30pm the day before </w:t>
      </w:r>
      <w:r w:rsidR="00170FA1">
        <w:rPr>
          <w:rFonts w:ascii="Arial" w:hAnsi="Arial" w:cs="Arial"/>
          <w:sz w:val="18"/>
          <w:szCs w:val="18"/>
        </w:rPr>
        <w:t xml:space="preserve">the scheduled collection and no </w:t>
      </w:r>
      <w:r>
        <w:rPr>
          <w:rFonts w:ascii="Arial" w:hAnsi="Arial" w:cs="Arial"/>
          <w:sz w:val="18"/>
          <w:szCs w:val="18"/>
        </w:rPr>
        <w:t>later than 6.00am on the scheduled day of collection.</w:t>
      </w:r>
    </w:p>
    <w:p w:rsidR="00170FA1" w:rsidRDefault="00170FA1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60B9" w:rsidRPr="00170FA1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0FA1">
        <w:rPr>
          <w:rFonts w:ascii="Arial" w:hAnsi="Arial" w:cs="Arial"/>
          <w:b/>
          <w:sz w:val="18"/>
          <w:szCs w:val="18"/>
        </w:rPr>
        <w:t>Fire Safety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fire precautions are there for the protection of the occupants of the property and should never be interfered with in any way.</w:t>
      </w:r>
    </w:p>
    <w:p w:rsidR="00170FA1" w:rsidRDefault="00170FA1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60B9" w:rsidRPr="00170FA1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0FA1">
        <w:rPr>
          <w:rFonts w:ascii="Arial" w:hAnsi="Arial" w:cs="Arial"/>
          <w:b/>
          <w:sz w:val="18"/>
          <w:szCs w:val="18"/>
        </w:rPr>
        <w:t>Fire Doors</w:t>
      </w:r>
    </w:p>
    <w:p w:rsidR="00170FA1" w:rsidRPr="002B1501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Never prop, wedge, tie or otherwise keep a fire door open and never disconnect any door closing </w:t>
      </w:r>
      <w:r w:rsidR="00170FA1">
        <w:rPr>
          <w:rFonts w:ascii="Arial" w:hAnsi="Arial" w:cs="Arial"/>
          <w:sz w:val="18"/>
          <w:szCs w:val="18"/>
        </w:rPr>
        <w:t xml:space="preserve">mechanism. The fire door is </w:t>
      </w:r>
      <w:r>
        <w:rPr>
          <w:rFonts w:ascii="Arial" w:hAnsi="Arial" w:cs="Arial"/>
          <w:sz w:val="18"/>
          <w:szCs w:val="18"/>
        </w:rPr>
        <w:t>there to prevent the speedy spread of a fire throughout the property and to save lives.</w:t>
      </w:r>
    </w:p>
    <w:p w:rsidR="00170FA1" w:rsidRDefault="00170FA1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1160B9" w:rsidRPr="00170FA1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0FA1">
        <w:rPr>
          <w:rFonts w:ascii="Arial" w:hAnsi="Arial" w:cs="Arial"/>
          <w:b/>
          <w:sz w:val="18"/>
          <w:szCs w:val="18"/>
        </w:rPr>
        <w:t>Fire Alarms</w:t>
      </w:r>
    </w:p>
    <w:p w:rsidR="00170FA1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the fire alarm sounds, make your way quickly out of the property via the escape route which is normally be the hall, stairs a</w:t>
      </w:r>
      <w:r w:rsidR="00170FA1">
        <w:rPr>
          <w:rFonts w:ascii="Arial" w:hAnsi="Arial" w:cs="Arial"/>
          <w:sz w:val="18"/>
          <w:szCs w:val="18"/>
        </w:rPr>
        <w:t xml:space="preserve">nd </w:t>
      </w:r>
      <w:r>
        <w:rPr>
          <w:rFonts w:ascii="Arial" w:hAnsi="Arial" w:cs="Arial"/>
          <w:sz w:val="18"/>
          <w:szCs w:val="18"/>
        </w:rPr>
        <w:t>landings. Never ass</w:t>
      </w:r>
      <w:r w:rsidR="00170FA1">
        <w:rPr>
          <w:rFonts w:ascii="Arial" w:hAnsi="Arial" w:cs="Arial"/>
          <w:sz w:val="18"/>
          <w:szCs w:val="18"/>
        </w:rPr>
        <w:t xml:space="preserve">ume that a fire alarm is false. </w:t>
      </w:r>
      <w:r>
        <w:rPr>
          <w:rFonts w:ascii="Arial" w:hAnsi="Arial" w:cs="Arial"/>
          <w:sz w:val="18"/>
          <w:szCs w:val="18"/>
        </w:rPr>
        <w:t>If a fire has spread because of your interference with the fire escape systems and procedures,</w:t>
      </w:r>
      <w:r w:rsidR="00170FA1">
        <w:rPr>
          <w:rFonts w:ascii="Arial" w:hAnsi="Arial" w:cs="Arial"/>
          <w:sz w:val="18"/>
          <w:szCs w:val="18"/>
        </w:rPr>
        <w:t xml:space="preserve"> you may face civil proceedings </w:t>
      </w:r>
      <w:r>
        <w:rPr>
          <w:rFonts w:ascii="Arial" w:hAnsi="Arial" w:cs="Arial"/>
          <w:sz w:val="18"/>
          <w:szCs w:val="18"/>
        </w:rPr>
        <w:t>by the landlord to recover costs fo</w:t>
      </w:r>
      <w:r w:rsidR="00170FA1">
        <w:rPr>
          <w:rFonts w:ascii="Arial" w:hAnsi="Arial" w:cs="Arial"/>
          <w:sz w:val="18"/>
          <w:szCs w:val="18"/>
        </w:rPr>
        <w:t xml:space="preserve">r any additional damage caused. </w:t>
      </w:r>
      <w:r>
        <w:rPr>
          <w:rFonts w:ascii="Arial" w:hAnsi="Arial" w:cs="Arial"/>
          <w:sz w:val="18"/>
          <w:szCs w:val="18"/>
        </w:rPr>
        <w:t>If you think that the fire alarm is sounding falsely, or if the control panel shows</w:t>
      </w:r>
      <w:r w:rsidR="00170FA1">
        <w:rPr>
          <w:rFonts w:ascii="Arial" w:hAnsi="Arial" w:cs="Arial"/>
          <w:sz w:val="18"/>
          <w:szCs w:val="18"/>
        </w:rPr>
        <w:t xml:space="preserve"> a fault, contact your Landlord. </w:t>
      </w:r>
    </w:p>
    <w:p w:rsidR="00170FA1" w:rsidRDefault="00170FA1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60B9" w:rsidRPr="00170FA1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0FA1">
        <w:rPr>
          <w:rFonts w:ascii="Arial" w:hAnsi="Arial" w:cs="Arial"/>
          <w:b/>
          <w:sz w:val="18"/>
          <w:szCs w:val="18"/>
        </w:rPr>
        <w:t>The escape route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Always keep the escape route free from obstructions. Obstructions of the escape route may de</w:t>
      </w:r>
      <w:r w:rsidR="00170FA1">
        <w:rPr>
          <w:rFonts w:ascii="Arial" w:hAnsi="Arial" w:cs="Arial"/>
          <w:sz w:val="18"/>
          <w:szCs w:val="18"/>
        </w:rPr>
        <w:t xml:space="preserve">lay escape from the property in </w:t>
      </w:r>
      <w:r>
        <w:rPr>
          <w:rFonts w:ascii="Arial" w:hAnsi="Arial" w:cs="Arial"/>
          <w:sz w:val="18"/>
          <w:szCs w:val="18"/>
        </w:rPr>
        <w:t>case of a fire and could result in casualties.</w:t>
      </w:r>
    </w:p>
    <w:p w:rsidR="00170FA1" w:rsidRDefault="00170FA1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60B9" w:rsidRPr="00170FA1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0FA1">
        <w:rPr>
          <w:rFonts w:ascii="Arial" w:hAnsi="Arial" w:cs="Arial"/>
          <w:b/>
          <w:sz w:val="18"/>
          <w:szCs w:val="18"/>
        </w:rPr>
        <w:t>Fire Fighting equipment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Never misuse </w:t>
      </w:r>
      <w:proofErr w:type="spellStart"/>
      <w:r>
        <w:rPr>
          <w:rFonts w:ascii="Arial" w:hAnsi="Arial" w:cs="Arial"/>
          <w:sz w:val="18"/>
          <w:szCs w:val="18"/>
        </w:rPr>
        <w:t>fire fighting</w:t>
      </w:r>
      <w:proofErr w:type="spellEnd"/>
      <w:r>
        <w:rPr>
          <w:rFonts w:ascii="Arial" w:hAnsi="Arial" w:cs="Arial"/>
          <w:sz w:val="18"/>
          <w:szCs w:val="18"/>
        </w:rPr>
        <w:t xml:space="preserve"> equipment. Report any missing, damaged or discharged fire extinguishers.</w:t>
      </w:r>
    </w:p>
    <w:p w:rsidR="00170FA1" w:rsidRPr="00170FA1" w:rsidRDefault="00170FA1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1160B9" w:rsidRPr="00170FA1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0FA1">
        <w:rPr>
          <w:rFonts w:ascii="Arial" w:hAnsi="Arial" w:cs="Arial"/>
          <w:b/>
          <w:sz w:val="18"/>
          <w:szCs w:val="18"/>
        </w:rPr>
        <w:t>Calling Fire Service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Never assume that someone else has called the Fire Service. Give the exact </w:t>
      </w:r>
      <w:r w:rsidR="00170FA1">
        <w:rPr>
          <w:rFonts w:ascii="Arial" w:hAnsi="Arial" w:cs="Arial"/>
          <w:sz w:val="18"/>
          <w:szCs w:val="18"/>
        </w:rPr>
        <w:t xml:space="preserve">address clearly and accurately. Remember that </w:t>
      </w:r>
      <w:r>
        <w:rPr>
          <w:rFonts w:ascii="Arial" w:hAnsi="Arial" w:cs="Arial"/>
          <w:sz w:val="18"/>
          <w:szCs w:val="18"/>
        </w:rPr>
        <w:t>the fire alarm does not sound in the fire station.</w:t>
      </w:r>
    </w:p>
    <w:p w:rsidR="00170FA1" w:rsidRDefault="00170FA1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I/We the Tenant have been informed of my responsibilities in relation to antisocial</w:t>
      </w:r>
    </w:p>
    <w:p w:rsidR="001160B9" w:rsidRDefault="001160B9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behav</w:t>
      </w:r>
      <w:r w:rsidR="00170FA1">
        <w:rPr>
          <w:rFonts w:ascii="Arial" w:hAnsi="Arial" w:cs="Arial"/>
          <w:sz w:val="18"/>
          <w:szCs w:val="18"/>
        </w:rPr>
        <w:t xml:space="preserve">iour, waste management and fire </w:t>
      </w:r>
      <w:r>
        <w:rPr>
          <w:rFonts w:ascii="Arial" w:hAnsi="Arial" w:cs="Arial"/>
          <w:sz w:val="18"/>
          <w:szCs w:val="18"/>
        </w:rPr>
        <w:t>precautions at this property.</w:t>
      </w:r>
    </w:p>
    <w:p w:rsidR="00170FA1" w:rsidRDefault="00170FA1" w:rsidP="0011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516E1" w:rsidRDefault="001160B9" w:rsidP="00170F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I/We c</w:t>
      </w:r>
      <w:r w:rsidR="00170FA1">
        <w:rPr>
          <w:rFonts w:ascii="Arial" w:hAnsi="Arial" w:cs="Arial"/>
          <w:sz w:val="18"/>
          <w:szCs w:val="18"/>
        </w:rPr>
        <w:t xml:space="preserve">onfirm that I will cooperate </w:t>
      </w:r>
      <w:r>
        <w:rPr>
          <w:rFonts w:ascii="Arial" w:hAnsi="Arial" w:cs="Arial"/>
          <w:sz w:val="18"/>
          <w:szCs w:val="18"/>
        </w:rPr>
        <w:t>with the Landlord in all of the above respects and understand the consequences if I do not.</w:t>
      </w:r>
    </w:p>
    <w:p w:rsidR="00625205" w:rsidRDefault="00625205" w:rsidP="001160B9">
      <w:pPr>
        <w:rPr>
          <w:rFonts w:ascii="Arial" w:hAnsi="Arial" w:cs="Arial"/>
          <w:sz w:val="18"/>
          <w:szCs w:val="18"/>
        </w:rPr>
      </w:pPr>
    </w:p>
    <w:p w:rsidR="00625205" w:rsidRDefault="00625205" w:rsidP="001160B9">
      <w:pPr>
        <w:rPr>
          <w:rFonts w:ascii="Arial" w:hAnsi="Arial" w:cs="Arial"/>
          <w:sz w:val="18"/>
          <w:szCs w:val="18"/>
        </w:rPr>
      </w:pPr>
    </w:p>
    <w:p w:rsidR="00625205" w:rsidRDefault="00625205" w:rsidP="006252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625205" w:rsidRDefault="00625205" w:rsidP="006252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SIGNED by the Tenant/s</w:t>
      </w:r>
    </w:p>
    <w:p w:rsidR="00625205" w:rsidRDefault="00625205" w:rsidP="006252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Printed Name: </w:t>
      </w:r>
    </w:p>
    <w:p w:rsidR="00625205" w:rsidRDefault="00625205" w:rsidP="006252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Signatures Required:</w:t>
      </w:r>
    </w:p>
    <w:p w:rsidR="00625205" w:rsidRDefault="00625205" w:rsidP="006252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Date:</w:t>
      </w:r>
    </w:p>
    <w:p w:rsidR="00625205" w:rsidRDefault="00625205" w:rsidP="006252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70FA1" w:rsidRDefault="00170FA1" w:rsidP="006252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70FA1" w:rsidRDefault="00170FA1" w:rsidP="006252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70FA1" w:rsidRDefault="00170FA1" w:rsidP="006252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70FA1" w:rsidRDefault="00170FA1" w:rsidP="006252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70FA1" w:rsidRDefault="00170FA1" w:rsidP="006252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625205" w:rsidRDefault="00625205" w:rsidP="006252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625205" w:rsidRDefault="00625205" w:rsidP="006252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625205" w:rsidRDefault="00625205" w:rsidP="006252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70FA1" w:rsidRDefault="00170FA1" w:rsidP="006252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70FA1" w:rsidRDefault="00170FA1" w:rsidP="006252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70FA1" w:rsidRDefault="00170FA1" w:rsidP="006252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70FA1" w:rsidRDefault="00170FA1" w:rsidP="006252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625205" w:rsidRDefault="00625205" w:rsidP="006252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Accepted by the Landlord</w:t>
      </w:r>
    </w:p>
    <w:p w:rsidR="00625205" w:rsidRDefault="00625205" w:rsidP="006252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Printed Name: </w:t>
      </w:r>
    </w:p>
    <w:p w:rsidR="00625205" w:rsidRDefault="00625205" w:rsidP="006252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Signature Required:</w:t>
      </w:r>
    </w:p>
    <w:p w:rsidR="00625205" w:rsidRDefault="00625205" w:rsidP="006252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Date:</w:t>
      </w:r>
    </w:p>
    <w:p w:rsidR="00625205" w:rsidRDefault="00625205" w:rsidP="001160B9"/>
    <w:sectPr w:rsidR="006252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F4C" w:rsidRDefault="00D46F4C" w:rsidP="00E47548">
      <w:pPr>
        <w:spacing w:after="0" w:line="240" w:lineRule="auto"/>
      </w:pPr>
      <w:r>
        <w:separator/>
      </w:r>
    </w:p>
  </w:endnote>
  <w:endnote w:type="continuationSeparator" w:id="0">
    <w:p w:rsidR="00D46F4C" w:rsidRDefault="00D46F4C" w:rsidP="00E4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548" w:rsidRDefault="00E475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548" w:rsidRDefault="00E47548" w:rsidP="00E47548"/>
  <w:p w:rsidR="00E47548" w:rsidRDefault="00E47548" w:rsidP="00E47548">
    <w:pPr>
      <w:pStyle w:val="Footer"/>
      <w:jc w:val="center"/>
    </w:pPr>
    <w:r>
      <w:t>Initials ………….</w:t>
    </w:r>
  </w:p>
  <w:p w:rsidR="00E47548" w:rsidRDefault="00E47548" w:rsidP="00E47548">
    <w:pPr>
      <w:pStyle w:val="Footer"/>
      <w:jc w:val="center"/>
    </w:pPr>
  </w:p>
  <w:p w:rsidR="00E47548" w:rsidRDefault="00E47548" w:rsidP="00E47548">
    <w:pPr>
      <w:spacing w:line="221" w:lineRule="exact"/>
      <w:ind w:left="20"/>
      <w:rPr>
        <w:rFonts w:ascii="Tahoma" w:hAnsi="Tahoma"/>
        <w:sz w:val="19"/>
      </w:rPr>
    </w:pPr>
    <w:r>
      <w:rPr>
        <w:rFonts w:ascii="Tahoma" w:hAnsi="Tahoma"/>
        <w:color w:val="808080"/>
        <w:w w:val="105"/>
        <w:sz w:val="19"/>
      </w:rPr>
      <w:t>©</w:t>
    </w:r>
    <w:r>
      <w:rPr>
        <w:rFonts w:ascii="Tahoma" w:hAnsi="Tahoma"/>
        <w:color w:val="808080"/>
        <w:spacing w:val="-17"/>
        <w:w w:val="105"/>
        <w:sz w:val="19"/>
      </w:rPr>
      <w:t xml:space="preserve"> </w:t>
    </w:r>
    <w:r>
      <w:rPr>
        <w:rFonts w:ascii="Tahoma" w:hAnsi="Tahoma"/>
        <w:color w:val="808080"/>
        <w:spacing w:val="-4"/>
        <w:w w:val="105"/>
        <w:sz w:val="19"/>
      </w:rPr>
      <w:t>Lettings</w:t>
    </w:r>
    <w:r>
      <w:rPr>
        <w:rFonts w:ascii="Tahoma" w:hAnsi="Tahoma"/>
        <w:color w:val="808080"/>
        <w:spacing w:val="-14"/>
        <w:w w:val="105"/>
        <w:sz w:val="19"/>
      </w:rPr>
      <w:t xml:space="preserve"> </w:t>
    </w:r>
    <w:r>
      <w:rPr>
        <w:rFonts w:ascii="Tahoma" w:hAnsi="Tahoma"/>
        <w:color w:val="808080"/>
        <w:w w:val="105"/>
        <w:sz w:val="19"/>
      </w:rPr>
      <w:t>Angels</w:t>
    </w:r>
    <w:r>
      <w:rPr>
        <w:rFonts w:ascii="Tahoma" w:hAnsi="Tahoma"/>
        <w:color w:val="808080"/>
        <w:spacing w:val="-14"/>
        <w:w w:val="105"/>
        <w:sz w:val="19"/>
      </w:rPr>
      <w:t xml:space="preserve"> </w:t>
    </w:r>
    <w:r>
      <w:rPr>
        <w:rFonts w:ascii="Tahoma" w:hAnsi="Tahoma"/>
        <w:color w:val="808080"/>
        <w:w w:val="105"/>
        <w:sz w:val="19"/>
      </w:rPr>
      <w:softHyphen/>
    </w:r>
    <w:r>
      <w:rPr>
        <w:rFonts w:ascii="Tahoma" w:hAnsi="Tahoma"/>
        <w:color w:val="808080"/>
        <w:spacing w:val="-13"/>
        <w:w w:val="105"/>
        <w:sz w:val="19"/>
      </w:rPr>
      <w:t xml:space="preserve"> </w:t>
    </w:r>
    <w:r>
      <w:rPr>
        <w:rFonts w:ascii="Tahoma" w:hAnsi="Tahoma"/>
        <w:color w:val="808080"/>
        <w:spacing w:val="-4"/>
        <w:w w:val="105"/>
        <w:sz w:val="19"/>
      </w:rPr>
      <w:t>Lettings</w:t>
    </w:r>
    <w:r>
      <w:rPr>
        <w:rFonts w:ascii="Tahoma" w:hAnsi="Tahoma"/>
        <w:color w:val="808080"/>
        <w:spacing w:val="-14"/>
        <w:w w:val="105"/>
        <w:sz w:val="19"/>
      </w:rPr>
      <w:t xml:space="preserve"> </w:t>
    </w:r>
    <w:r>
      <w:rPr>
        <w:rFonts w:ascii="Tahoma" w:hAnsi="Tahoma"/>
        <w:color w:val="808080"/>
        <w:w w:val="105"/>
        <w:sz w:val="19"/>
      </w:rPr>
      <w:t>Angels</w:t>
    </w:r>
    <w:r>
      <w:rPr>
        <w:rFonts w:ascii="Tahoma" w:hAnsi="Tahoma"/>
        <w:color w:val="808080"/>
        <w:spacing w:val="-14"/>
        <w:w w:val="105"/>
        <w:sz w:val="19"/>
      </w:rPr>
      <w:t xml:space="preserve"> </w:t>
    </w:r>
    <w:r>
      <w:rPr>
        <w:rFonts w:ascii="Tahoma" w:hAnsi="Tahoma"/>
        <w:color w:val="808080"/>
        <w:w w:val="105"/>
        <w:sz w:val="19"/>
      </w:rPr>
      <w:t>129</w:t>
    </w:r>
    <w:r>
      <w:rPr>
        <w:rFonts w:ascii="Tahoma" w:hAnsi="Tahoma"/>
        <w:color w:val="808080"/>
        <w:spacing w:val="-17"/>
        <w:w w:val="105"/>
        <w:sz w:val="19"/>
      </w:rPr>
      <w:t xml:space="preserve"> </w:t>
    </w:r>
    <w:r>
      <w:rPr>
        <w:rFonts w:ascii="Tahoma" w:hAnsi="Tahoma"/>
        <w:color w:val="808080"/>
        <w:w w:val="105"/>
        <w:sz w:val="19"/>
      </w:rPr>
      <w:t>Woodville</w:t>
    </w:r>
    <w:r>
      <w:rPr>
        <w:rFonts w:ascii="Tahoma" w:hAnsi="Tahoma"/>
        <w:color w:val="808080"/>
        <w:spacing w:val="-15"/>
        <w:w w:val="105"/>
        <w:sz w:val="19"/>
      </w:rPr>
      <w:t xml:space="preserve"> </w:t>
    </w:r>
    <w:r>
      <w:rPr>
        <w:rFonts w:ascii="Tahoma" w:hAnsi="Tahoma"/>
        <w:color w:val="808080"/>
        <w:w w:val="105"/>
        <w:sz w:val="19"/>
      </w:rPr>
      <w:t>Road</w:t>
    </w:r>
    <w:r>
      <w:rPr>
        <w:rFonts w:ascii="Tahoma" w:hAnsi="Tahoma"/>
        <w:color w:val="808080"/>
        <w:spacing w:val="-19"/>
        <w:w w:val="105"/>
        <w:sz w:val="19"/>
      </w:rPr>
      <w:t xml:space="preserve"> </w:t>
    </w:r>
    <w:r>
      <w:rPr>
        <w:rFonts w:ascii="Tahoma" w:hAnsi="Tahoma"/>
        <w:color w:val="808080"/>
        <w:w w:val="105"/>
        <w:sz w:val="19"/>
      </w:rPr>
      <w:t>Cathays</w:t>
    </w:r>
    <w:r>
      <w:rPr>
        <w:rFonts w:ascii="Tahoma" w:hAnsi="Tahoma"/>
        <w:color w:val="808080"/>
        <w:spacing w:val="-14"/>
        <w:w w:val="105"/>
        <w:sz w:val="19"/>
      </w:rPr>
      <w:t xml:space="preserve"> </w:t>
    </w:r>
    <w:r>
      <w:rPr>
        <w:rFonts w:ascii="Tahoma" w:hAnsi="Tahoma"/>
        <w:color w:val="808080"/>
        <w:w w:val="105"/>
        <w:sz w:val="19"/>
      </w:rPr>
      <w:t>Cardiff</w:t>
    </w:r>
    <w:r>
      <w:rPr>
        <w:rFonts w:ascii="Tahoma" w:hAnsi="Tahoma"/>
        <w:color w:val="808080"/>
        <w:spacing w:val="-18"/>
        <w:w w:val="105"/>
        <w:sz w:val="19"/>
      </w:rPr>
      <w:t xml:space="preserve"> </w:t>
    </w:r>
    <w:r>
      <w:rPr>
        <w:rFonts w:ascii="Tahoma" w:hAnsi="Tahoma"/>
        <w:color w:val="808080"/>
        <w:w w:val="105"/>
        <w:sz w:val="19"/>
      </w:rPr>
      <w:t>CF24</w:t>
    </w:r>
    <w:r>
      <w:rPr>
        <w:rFonts w:ascii="Tahoma" w:hAnsi="Tahoma"/>
        <w:color w:val="808080"/>
        <w:spacing w:val="-17"/>
        <w:w w:val="105"/>
        <w:sz w:val="19"/>
      </w:rPr>
      <w:t xml:space="preserve"> </w:t>
    </w:r>
    <w:r>
      <w:rPr>
        <w:rFonts w:ascii="Tahoma" w:hAnsi="Tahoma"/>
        <w:color w:val="808080"/>
        <w:w w:val="105"/>
        <w:sz w:val="19"/>
      </w:rPr>
      <w:t>4DZ</w:t>
    </w:r>
  </w:p>
  <w:p w:rsidR="00E47548" w:rsidRPr="00E47548" w:rsidRDefault="00E47548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548" w:rsidRDefault="00E475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F4C" w:rsidRDefault="00D46F4C" w:rsidP="00E47548">
      <w:pPr>
        <w:spacing w:after="0" w:line="240" w:lineRule="auto"/>
      </w:pPr>
      <w:r>
        <w:separator/>
      </w:r>
    </w:p>
  </w:footnote>
  <w:footnote w:type="continuationSeparator" w:id="0">
    <w:p w:rsidR="00D46F4C" w:rsidRDefault="00D46F4C" w:rsidP="00E47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548" w:rsidRDefault="00E475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548" w:rsidRDefault="00E475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548" w:rsidRDefault="00E475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B9"/>
    <w:rsid w:val="00060B90"/>
    <w:rsid w:val="000919BB"/>
    <w:rsid w:val="001160B9"/>
    <w:rsid w:val="00164FCD"/>
    <w:rsid w:val="00170FA1"/>
    <w:rsid w:val="001B0783"/>
    <w:rsid w:val="001B10A9"/>
    <w:rsid w:val="001D780A"/>
    <w:rsid w:val="00214DB2"/>
    <w:rsid w:val="002242F6"/>
    <w:rsid w:val="002422D7"/>
    <w:rsid w:val="002B1501"/>
    <w:rsid w:val="003743B3"/>
    <w:rsid w:val="00431A31"/>
    <w:rsid w:val="00625205"/>
    <w:rsid w:val="00773746"/>
    <w:rsid w:val="00822245"/>
    <w:rsid w:val="008516E1"/>
    <w:rsid w:val="00AC7A8C"/>
    <w:rsid w:val="00B00E46"/>
    <w:rsid w:val="00B226BE"/>
    <w:rsid w:val="00C042D1"/>
    <w:rsid w:val="00CB3954"/>
    <w:rsid w:val="00CF0B7D"/>
    <w:rsid w:val="00D46F4C"/>
    <w:rsid w:val="00D73F16"/>
    <w:rsid w:val="00E4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C0B25"/>
  <w15:chartTrackingRefBased/>
  <w15:docId w15:val="{E99D0227-E415-4521-A2E3-549E4240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60B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7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548"/>
  </w:style>
  <w:style w:type="paragraph" w:styleId="Footer">
    <w:name w:val="footer"/>
    <w:basedOn w:val="Normal"/>
    <w:link w:val="FooterChar"/>
    <w:uiPriority w:val="99"/>
    <w:unhideWhenUsed/>
    <w:rsid w:val="00E47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5347</Words>
  <Characters>30478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Simms</dc:creator>
  <cp:keywords/>
  <dc:description/>
  <cp:lastModifiedBy>Kelly Simms</cp:lastModifiedBy>
  <cp:revision>14</cp:revision>
  <dcterms:created xsi:type="dcterms:W3CDTF">2016-11-14T13:58:00Z</dcterms:created>
  <dcterms:modified xsi:type="dcterms:W3CDTF">2016-11-16T16:30:00Z</dcterms:modified>
</cp:coreProperties>
</file>